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69" w:rsidRPr="00906169" w:rsidRDefault="00B77C49" w:rsidP="00B77C49">
      <w:pPr>
        <w:ind w:firstLine="3969"/>
        <w:rPr>
          <w:rFonts w:ascii="Times New Roman" w:hAnsi="Times New Roman" w:cs="Times New Roman"/>
        </w:rPr>
      </w:pPr>
      <w:r>
        <w:rPr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517525" cy="664210"/>
            <wp:effectExtent l="19050" t="0" r="0" b="0"/>
            <wp:docPr id="1" name="Рисунок 1" descr="Школьненское С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льненское СП 6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169" w:rsidRPr="00906169" w:rsidRDefault="00906169" w:rsidP="009061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169">
        <w:rPr>
          <w:rFonts w:ascii="Times New Roman" w:hAnsi="Times New Roman" w:cs="Times New Roman"/>
          <w:b/>
          <w:sz w:val="28"/>
          <w:szCs w:val="28"/>
        </w:rPr>
        <w:t>АДМИНИСТРАЦИЯ ШКОЛЬНЕНСКОГО СЕЛЬСКОГО ПОСЕЛЕНИЯ</w:t>
      </w:r>
    </w:p>
    <w:p w:rsidR="00906169" w:rsidRPr="00906169" w:rsidRDefault="00906169" w:rsidP="005D1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169">
        <w:rPr>
          <w:rFonts w:ascii="Times New Roman" w:hAnsi="Times New Roman" w:cs="Times New Roman"/>
          <w:b/>
          <w:sz w:val="28"/>
          <w:szCs w:val="28"/>
        </w:rPr>
        <w:t xml:space="preserve"> БЕЛОРЕЧЕНСКОГО РАЙОНА</w:t>
      </w:r>
    </w:p>
    <w:p w:rsidR="00906169" w:rsidRDefault="00906169" w:rsidP="005D1C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169" w:rsidRDefault="00906169" w:rsidP="005D1C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6169"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074BE9" w:rsidRPr="00906169" w:rsidRDefault="00074BE9" w:rsidP="005D1C3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6169" w:rsidRPr="00906169" w:rsidRDefault="00074BE9" w:rsidP="005D1C3B">
      <w:pPr>
        <w:tabs>
          <w:tab w:val="right" w:pos="10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06169" w:rsidRPr="0090616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="00A61C18">
        <w:rPr>
          <w:rFonts w:ascii="Times New Roman" w:hAnsi="Times New Roman" w:cs="Times New Roman"/>
        </w:rPr>
        <w:t>21.12.2023</w:t>
      </w:r>
      <w:r w:rsidR="00906169" w:rsidRPr="0090616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="00906169" w:rsidRPr="009061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="00906169" w:rsidRPr="00906169">
        <w:rPr>
          <w:rFonts w:ascii="Times New Roman" w:hAnsi="Times New Roman" w:cs="Times New Roman"/>
        </w:rPr>
        <w:t xml:space="preserve">   № </w:t>
      </w:r>
      <w:r w:rsidR="00A61C18">
        <w:rPr>
          <w:rFonts w:ascii="Times New Roman" w:hAnsi="Times New Roman" w:cs="Times New Roman"/>
        </w:rPr>
        <w:t>175-р</w:t>
      </w:r>
    </w:p>
    <w:p w:rsidR="00906169" w:rsidRPr="00906169" w:rsidRDefault="00906169" w:rsidP="005D1C3B">
      <w:pPr>
        <w:tabs>
          <w:tab w:val="right" w:pos="-396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906169" w:rsidRPr="00906169" w:rsidRDefault="00906169" w:rsidP="005D1C3B">
      <w:pPr>
        <w:tabs>
          <w:tab w:val="right" w:pos="-396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6169">
        <w:rPr>
          <w:rFonts w:ascii="Times New Roman" w:hAnsi="Times New Roman" w:cs="Times New Roman"/>
          <w:b/>
        </w:rPr>
        <w:t>село Школьное</w:t>
      </w:r>
    </w:p>
    <w:p w:rsidR="00906169" w:rsidRDefault="00906169" w:rsidP="005D1C3B">
      <w:pPr>
        <w:tabs>
          <w:tab w:val="right" w:pos="-3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C3B" w:rsidRPr="00906169" w:rsidRDefault="005D1C3B" w:rsidP="005D1C3B">
      <w:pPr>
        <w:tabs>
          <w:tab w:val="right" w:pos="-39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6169" w:rsidRDefault="00906169" w:rsidP="005D1C3B">
      <w:pPr>
        <w:spacing w:after="0" w:line="240" w:lineRule="auto"/>
        <w:ind w:left="567" w:right="9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169">
        <w:rPr>
          <w:rFonts w:ascii="Times New Roman" w:hAnsi="Times New Roman" w:cs="Times New Roman"/>
          <w:b/>
          <w:sz w:val="28"/>
          <w:szCs w:val="28"/>
        </w:rPr>
        <w:t>Об уста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906169">
        <w:rPr>
          <w:rFonts w:ascii="Times New Roman" w:hAnsi="Times New Roman" w:cs="Times New Roman"/>
          <w:b/>
          <w:sz w:val="28"/>
          <w:szCs w:val="28"/>
        </w:rPr>
        <w:t>овлении порядка пр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06169">
        <w:rPr>
          <w:rFonts w:ascii="Times New Roman" w:hAnsi="Times New Roman" w:cs="Times New Roman"/>
          <w:b/>
          <w:sz w:val="28"/>
          <w:szCs w:val="28"/>
        </w:rPr>
        <w:t>менен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06169">
        <w:rPr>
          <w:rFonts w:ascii="Times New Roman" w:hAnsi="Times New Roman" w:cs="Times New Roman"/>
          <w:b/>
          <w:sz w:val="28"/>
          <w:szCs w:val="28"/>
        </w:rPr>
        <w:t xml:space="preserve">я целевых статей </w:t>
      </w:r>
      <w:r w:rsidR="00E26DC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06169"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b/>
          <w:sz w:val="28"/>
          <w:szCs w:val="28"/>
        </w:rPr>
        <w:t xml:space="preserve">Школьненского сельского поселения  </w:t>
      </w:r>
      <w:r w:rsidR="00E26DC7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елореченского района</w:t>
      </w:r>
    </w:p>
    <w:p w:rsidR="00906169" w:rsidRDefault="00906169" w:rsidP="005D1C3B">
      <w:pPr>
        <w:spacing w:after="0" w:line="240" w:lineRule="auto"/>
        <w:ind w:left="720" w:right="9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C3B" w:rsidRPr="00906169" w:rsidRDefault="005D1C3B" w:rsidP="005D1C3B">
      <w:pPr>
        <w:spacing w:after="0" w:line="240" w:lineRule="auto"/>
        <w:ind w:left="720" w:right="92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169" w:rsidRPr="00906169" w:rsidRDefault="00906169" w:rsidP="005D1C3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169">
        <w:rPr>
          <w:rFonts w:ascii="Times New Roman" w:hAnsi="Times New Roman" w:cs="Times New Roman"/>
          <w:sz w:val="28"/>
          <w:szCs w:val="28"/>
        </w:rPr>
        <w:t>В целях установления, детализации и определения порядка применения бюджетной классификации Российской Федерации части, относящейся к бю</w:t>
      </w:r>
      <w:r w:rsidRPr="00906169">
        <w:rPr>
          <w:rFonts w:ascii="Times New Roman" w:hAnsi="Times New Roman" w:cs="Times New Roman"/>
          <w:sz w:val="28"/>
          <w:szCs w:val="28"/>
        </w:rPr>
        <w:t>д</w:t>
      </w:r>
      <w:r w:rsidRPr="00906169">
        <w:rPr>
          <w:rFonts w:ascii="Times New Roman" w:hAnsi="Times New Roman" w:cs="Times New Roman"/>
          <w:sz w:val="28"/>
          <w:szCs w:val="28"/>
        </w:rPr>
        <w:t>жету Школьненского района Белореченского района:</w:t>
      </w:r>
    </w:p>
    <w:p w:rsidR="00906169" w:rsidRPr="00906169" w:rsidRDefault="00906169" w:rsidP="009061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6169">
        <w:rPr>
          <w:rFonts w:ascii="Times New Roman" w:hAnsi="Times New Roman" w:cs="Times New Roman"/>
          <w:sz w:val="28"/>
          <w:szCs w:val="28"/>
        </w:rPr>
        <w:t>1. Утвердить поряд</w:t>
      </w:r>
      <w:r w:rsidR="00B77C49">
        <w:rPr>
          <w:rFonts w:ascii="Times New Roman" w:hAnsi="Times New Roman" w:cs="Times New Roman"/>
          <w:sz w:val="28"/>
          <w:szCs w:val="28"/>
        </w:rPr>
        <w:t>о</w:t>
      </w:r>
      <w:r w:rsidRPr="00906169">
        <w:rPr>
          <w:rFonts w:ascii="Times New Roman" w:hAnsi="Times New Roman" w:cs="Times New Roman"/>
          <w:sz w:val="28"/>
          <w:szCs w:val="28"/>
        </w:rPr>
        <w:t>к применения целевых статей   расходов Школьне</w:t>
      </w:r>
      <w:r w:rsidRPr="00906169">
        <w:rPr>
          <w:rFonts w:ascii="Times New Roman" w:hAnsi="Times New Roman" w:cs="Times New Roman"/>
          <w:sz w:val="28"/>
          <w:szCs w:val="28"/>
        </w:rPr>
        <w:t>н</w:t>
      </w:r>
      <w:r w:rsidRPr="00906169">
        <w:rPr>
          <w:rFonts w:ascii="Times New Roman" w:hAnsi="Times New Roman" w:cs="Times New Roman"/>
          <w:sz w:val="28"/>
          <w:szCs w:val="28"/>
        </w:rPr>
        <w:t>ского сельского поселения Белореченского района</w:t>
      </w:r>
      <w:r w:rsidR="00B77C49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906169">
        <w:rPr>
          <w:rFonts w:ascii="Times New Roman" w:hAnsi="Times New Roman" w:cs="Times New Roman"/>
          <w:sz w:val="28"/>
          <w:szCs w:val="28"/>
        </w:rPr>
        <w:t xml:space="preserve"> (прилож</w:t>
      </w:r>
      <w:r w:rsidRPr="00906169">
        <w:rPr>
          <w:rFonts w:ascii="Times New Roman" w:hAnsi="Times New Roman" w:cs="Times New Roman"/>
          <w:sz w:val="28"/>
          <w:szCs w:val="28"/>
        </w:rPr>
        <w:t>е</w:t>
      </w:r>
      <w:r w:rsidRPr="00906169">
        <w:rPr>
          <w:rFonts w:ascii="Times New Roman" w:hAnsi="Times New Roman" w:cs="Times New Roman"/>
          <w:sz w:val="28"/>
          <w:szCs w:val="28"/>
        </w:rPr>
        <w:t>ние).</w:t>
      </w:r>
    </w:p>
    <w:p w:rsidR="00B77C49" w:rsidRPr="00B77C49" w:rsidRDefault="00906169" w:rsidP="00B77C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C49">
        <w:rPr>
          <w:rFonts w:ascii="Times New Roman" w:hAnsi="Times New Roman" w:cs="Times New Roman"/>
          <w:sz w:val="28"/>
          <w:szCs w:val="28"/>
        </w:rPr>
        <w:t>2.</w:t>
      </w:r>
      <w:r w:rsidRPr="00906169">
        <w:rPr>
          <w:rFonts w:ascii="Times New Roman" w:hAnsi="Times New Roman" w:cs="Times New Roman"/>
          <w:sz w:val="28"/>
          <w:szCs w:val="28"/>
        </w:rPr>
        <w:t xml:space="preserve"> </w:t>
      </w:r>
      <w:r w:rsidR="00B77C49" w:rsidRPr="00B77C49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B77C49">
        <w:rPr>
          <w:rFonts w:ascii="Times New Roman" w:hAnsi="Times New Roman" w:cs="Times New Roman"/>
          <w:sz w:val="28"/>
          <w:szCs w:val="28"/>
        </w:rPr>
        <w:t>распоряжение администрации Школьне</w:t>
      </w:r>
      <w:r w:rsidR="00B77C49">
        <w:rPr>
          <w:rFonts w:ascii="Times New Roman" w:hAnsi="Times New Roman" w:cs="Times New Roman"/>
          <w:sz w:val="28"/>
          <w:szCs w:val="28"/>
        </w:rPr>
        <w:t>н</w:t>
      </w:r>
      <w:r w:rsidR="00B77C49">
        <w:rPr>
          <w:rFonts w:ascii="Times New Roman" w:hAnsi="Times New Roman" w:cs="Times New Roman"/>
          <w:sz w:val="28"/>
          <w:szCs w:val="28"/>
        </w:rPr>
        <w:t xml:space="preserve">ского сельского поселения Белореченского района </w:t>
      </w:r>
      <w:r w:rsidR="00B77C49" w:rsidRPr="00B77C49">
        <w:rPr>
          <w:rFonts w:ascii="Times New Roman" w:hAnsi="Times New Roman" w:cs="Times New Roman"/>
          <w:sz w:val="28"/>
          <w:szCs w:val="28"/>
        </w:rPr>
        <w:t>от</w:t>
      </w:r>
      <w:r w:rsidR="00B77C49">
        <w:rPr>
          <w:rFonts w:ascii="Times New Roman" w:hAnsi="Times New Roman" w:cs="Times New Roman"/>
          <w:sz w:val="28"/>
          <w:szCs w:val="28"/>
        </w:rPr>
        <w:t xml:space="preserve"> 1</w:t>
      </w:r>
      <w:r w:rsidR="00B77C49" w:rsidRPr="00B77C49">
        <w:rPr>
          <w:rFonts w:ascii="Times New Roman" w:hAnsi="Times New Roman" w:cs="Times New Roman"/>
          <w:sz w:val="28"/>
          <w:szCs w:val="28"/>
        </w:rPr>
        <w:t xml:space="preserve">9 </w:t>
      </w:r>
      <w:r w:rsidR="00B77C49">
        <w:rPr>
          <w:rFonts w:ascii="Times New Roman" w:hAnsi="Times New Roman" w:cs="Times New Roman"/>
          <w:sz w:val="28"/>
          <w:szCs w:val="28"/>
        </w:rPr>
        <w:t>ноя</w:t>
      </w:r>
      <w:r w:rsidR="00B77C49" w:rsidRPr="00B77C49">
        <w:rPr>
          <w:rFonts w:ascii="Times New Roman" w:hAnsi="Times New Roman" w:cs="Times New Roman"/>
          <w:sz w:val="28"/>
          <w:szCs w:val="28"/>
        </w:rPr>
        <w:t>бря 20</w:t>
      </w:r>
      <w:r w:rsidR="00B77C49">
        <w:rPr>
          <w:rFonts w:ascii="Times New Roman" w:hAnsi="Times New Roman" w:cs="Times New Roman"/>
          <w:sz w:val="28"/>
          <w:szCs w:val="28"/>
        </w:rPr>
        <w:t>18 года №226-</w:t>
      </w:r>
      <w:r w:rsidR="00B77C49" w:rsidRPr="00B77C49">
        <w:rPr>
          <w:rFonts w:ascii="Times New Roman" w:hAnsi="Times New Roman" w:cs="Times New Roman"/>
          <w:sz w:val="28"/>
          <w:szCs w:val="28"/>
        </w:rPr>
        <w:t>р «Об установлении порядка применения целевых статей расходов Школьненского сельского поселения  Белореченского района, начиная с 2019 года.»</w:t>
      </w:r>
    </w:p>
    <w:p w:rsidR="00906169" w:rsidRPr="00906169" w:rsidRDefault="00B77C49" w:rsidP="00B77C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6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06169" w:rsidRPr="00906169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возложить на н</w:t>
      </w:r>
      <w:r w:rsidR="00906169" w:rsidRPr="00906169">
        <w:rPr>
          <w:rFonts w:ascii="Times New Roman" w:hAnsi="Times New Roman" w:cs="Times New Roman"/>
          <w:sz w:val="28"/>
          <w:szCs w:val="28"/>
        </w:rPr>
        <w:t>а</w:t>
      </w:r>
      <w:r w:rsidR="00906169" w:rsidRPr="00906169">
        <w:rPr>
          <w:rFonts w:ascii="Times New Roman" w:hAnsi="Times New Roman" w:cs="Times New Roman"/>
          <w:sz w:val="28"/>
          <w:szCs w:val="28"/>
        </w:rPr>
        <w:t>чальника финансового  отдела администрации Школьненского сельского пос</w:t>
      </w:r>
      <w:r w:rsidR="00906169" w:rsidRPr="00906169">
        <w:rPr>
          <w:rFonts w:ascii="Times New Roman" w:hAnsi="Times New Roman" w:cs="Times New Roman"/>
          <w:sz w:val="28"/>
          <w:szCs w:val="28"/>
        </w:rPr>
        <w:t>е</w:t>
      </w:r>
      <w:r w:rsidR="00906169" w:rsidRPr="00906169">
        <w:rPr>
          <w:rFonts w:ascii="Times New Roman" w:hAnsi="Times New Roman" w:cs="Times New Roman"/>
          <w:sz w:val="28"/>
          <w:szCs w:val="28"/>
        </w:rPr>
        <w:t>ления Белореченского района Е.В.Леник.</w:t>
      </w:r>
    </w:p>
    <w:p w:rsidR="00906169" w:rsidRPr="00906169" w:rsidRDefault="00906169" w:rsidP="0090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69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7C49">
        <w:rPr>
          <w:rFonts w:ascii="Times New Roman" w:hAnsi="Times New Roman" w:cs="Times New Roman"/>
          <w:sz w:val="28"/>
          <w:szCs w:val="28"/>
        </w:rPr>
        <w:t>4</w:t>
      </w:r>
      <w:r w:rsidRPr="00906169">
        <w:rPr>
          <w:rFonts w:ascii="Times New Roman" w:hAnsi="Times New Roman" w:cs="Times New Roman"/>
          <w:sz w:val="28"/>
          <w:szCs w:val="28"/>
        </w:rPr>
        <w:t xml:space="preserve">. Настоящее распоряжение вступает в силу </w:t>
      </w:r>
      <w:r w:rsidR="00B77C49">
        <w:rPr>
          <w:rFonts w:ascii="Times New Roman" w:hAnsi="Times New Roman" w:cs="Times New Roman"/>
          <w:sz w:val="28"/>
          <w:szCs w:val="28"/>
        </w:rPr>
        <w:t>с 1 января 2024 года</w:t>
      </w:r>
      <w:r w:rsidRPr="00906169">
        <w:rPr>
          <w:rFonts w:ascii="Times New Roman" w:hAnsi="Times New Roman" w:cs="Times New Roman"/>
          <w:sz w:val="28"/>
          <w:szCs w:val="28"/>
        </w:rPr>
        <w:t>.</w:t>
      </w:r>
    </w:p>
    <w:p w:rsidR="00906169" w:rsidRPr="00906169" w:rsidRDefault="00906169" w:rsidP="00906169">
      <w:pPr>
        <w:spacing w:after="0" w:line="240" w:lineRule="auto"/>
        <w:rPr>
          <w:rFonts w:ascii="Times New Roman" w:hAnsi="Times New Roman" w:cs="Times New Roman"/>
        </w:rPr>
      </w:pPr>
    </w:p>
    <w:p w:rsidR="00906169" w:rsidRPr="00906169" w:rsidRDefault="00906169" w:rsidP="00906169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06169" w:rsidRPr="00906169" w:rsidRDefault="00906169" w:rsidP="0090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69">
        <w:rPr>
          <w:rFonts w:ascii="Times New Roman" w:hAnsi="Times New Roman" w:cs="Times New Roman"/>
          <w:sz w:val="28"/>
          <w:szCs w:val="28"/>
        </w:rPr>
        <w:t>Глава</w:t>
      </w:r>
      <w:r w:rsidR="00440BB4">
        <w:rPr>
          <w:rFonts w:ascii="Times New Roman" w:hAnsi="Times New Roman" w:cs="Times New Roman"/>
          <w:sz w:val="28"/>
          <w:szCs w:val="28"/>
        </w:rPr>
        <w:t xml:space="preserve"> </w:t>
      </w:r>
      <w:r w:rsidRPr="00906169">
        <w:rPr>
          <w:rFonts w:ascii="Times New Roman" w:hAnsi="Times New Roman" w:cs="Times New Roman"/>
          <w:sz w:val="28"/>
          <w:szCs w:val="28"/>
        </w:rPr>
        <w:t>Школьненского сельского поселения</w:t>
      </w:r>
    </w:p>
    <w:p w:rsidR="00906169" w:rsidRPr="00906169" w:rsidRDefault="00906169" w:rsidP="0090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169"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</w:t>
      </w:r>
      <w:r w:rsidR="00440BB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77C49">
        <w:rPr>
          <w:rFonts w:ascii="Times New Roman" w:hAnsi="Times New Roman" w:cs="Times New Roman"/>
          <w:sz w:val="28"/>
          <w:szCs w:val="28"/>
        </w:rPr>
        <w:t xml:space="preserve">       </w:t>
      </w:r>
      <w:r w:rsidR="00440B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906169">
        <w:rPr>
          <w:rFonts w:ascii="Times New Roman" w:hAnsi="Times New Roman" w:cs="Times New Roman"/>
          <w:sz w:val="28"/>
          <w:szCs w:val="28"/>
        </w:rPr>
        <w:t>В.</w:t>
      </w:r>
      <w:r w:rsidR="00B77C49">
        <w:rPr>
          <w:rFonts w:ascii="Times New Roman" w:hAnsi="Times New Roman" w:cs="Times New Roman"/>
          <w:sz w:val="28"/>
          <w:szCs w:val="28"/>
        </w:rPr>
        <w:t>Г.Попков</w:t>
      </w:r>
      <w:r w:rsidRPr="009061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169" w:rsidRPr="00906169" w:rsidRDefault="00906169" w:rsidP="00906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169" w:rsidRPr="00906169" w:rsidRDefault="00906169" w:rsidP="00906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6169" w:rsidRDefault="00906169" w:rsidP="009061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7C49" w:rsidRDefault="00B77C49" w:rsidP="009061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7C49" w:rsidRDefault="00B77C49" w:rsidP="009061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7C49" w:rsidRDefault="00B77C49" w:rsidP="009061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7C49" w:rsidRDefault="00B77C49" w:rsidP="009061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7C49" w:rsidRPr="00B77C49" w:rsidRDefault="00B77C49" w:rsidP="00B77C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7C49">
        <w:rPr>
          <w:rFonts w:ascii="Times New Roman" w:hAnsi="Times New Roman" w:cs="Times New Roman"/>
          <w:b/>
          <w:bCs/>
          <w:sz w:val="28"/>
          <w:szCs w:val="28"/>
        </w:rPr>
        <w:t xml:space="preserve">ЛИСТ СОГЛАСОВАНИЯ </w:t>
      </w:r>
    </w:p>
    <w:p w:rsidR="00B77C49" w:rsidRPr="00B77C49" w:rsidRDefault="00B77C49" w:rsidP="00B7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C49">
        <w:rPr>
          <w:rFonts w:ascii="Times New Roman" w:hAnsi="Times New Roman" w:cs="Times New Roman"/>
          <w:sz w:val="28"/>
          <w:szCs w:val="28"/>
        </w:rPr>
        <w:lastRenderedPageBreak/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B77C49">
        <w:rPr>
          <w:rFonts w:ascii="Times New Roman" w:hAnsi="Times New Roman" w:cs="Times New Roman"/>
          <w:sz w:val="28"/>
          <w:szCs w:val="28"/>
        </w:rPr>
        <w:t xml:space="preserve"> Школьненского сельского поселения</w:t>
      </w:r>
    </w:p>
    <w:p w:rsidR="00B77C49" w:rsidRPr="00B77C49" w:rsidRDefault="00B77C49" w:rsidP="00B7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C49">
        <w:rPr>
          <w:rFonts w:ascii="Times New Roman" w:hAnsi="Times New Roman" w:cs="Times New Roman"/>
          <w:sz w:val="28"/>
          <w:szCs w:val="28"/>
        </w:rPr>
        <w:t xml:space="preserve">Белореченского района   </w:t>
      </w:r>
    </w:p>
    <w:p w:rsidR="00B77C49" w:rsidRPr="00B77C49" w:rsidRDefault="00B77C49" w:rsidP="00B77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C49">
        <w:rPr>
          <w:rFonts w:ascii="Times New Roman" w:hAnsi="Times New Roman" w:cs="Times New Roman"/>
          <w:sz w:val="28"/>
          <w:szCs w:val="28"/>
        </w:rPr>
        <w:t>от _____________2023 №_____</w:t>
      </w:r>
    </w:p>
    <w:p w:rsidR="00B77C49" w:rsidRPr="00B77C49" w:rsidRDefault="00B77C49" w:rsidP="00B77C49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3"/>
          <w:sz w:val="28"/>
          <w:szCs w:val="28"/>
        </w:rPr>
      </w:pPr>
    </w:p>
    <w:p w:rsidR="00B77C49" w:rsidRDefault="00B77C49" w:rsidP="00B77C49">
      <w:pPr>
        <w:spacing w:after="0" w:line="240" w:lineRule="auto"/>
        <w:ind w:left="567" w:right="92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169">
        <w:rPr>
          <w:rFonts w:ascii="Times New Roman" w:hAnsi="Times New Roman" w:cs="Times New Roman"/>
          <w:b/>
          <w:sz w:val="28"/>
          <w:szCs w:val="28"/>
        </w:rPr>
        <w:t>Об уста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906169">
        <w:rPr>
          <w:rFonts w:ascii="Times New Roman" w:hAnsi="Times New Roman" w:cs="Times New Roman"/>
          <w:b/>
          <w:sz w:val="28"/>
          <w:szCs w:val="28"/>
        </w:rPr>
        <w:t>овлении порядка пр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06169">
        <w:rPr>
          <w:rFonts w:ascii="Times New Roman" w:hAnsi="Times New Roman" w:cs="Times New Roman"/>
          <w:b/>
          <w:sz w:val="28"/>
          <w:szCs w:val="28"/>
        </w:rPr>
        <w:t>менен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06169">
        <w:rPr>
          <w:rFonts w:ascii="Times New Roman" w:hAnsi="Times New Roman" w:cs="Times New Roman"/>
          <w:b/>
          <w:sz w:val="28"/>
          <w:szCs w:val="28"/>
        </w:rPr>
        <w:t xml:space="preserve">я целевых статей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06169"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b/>
          <w:sz w:val="28"/>
          <w:szCs w:val="28"/>
        </w:rPr>
        <w:t>Школьненского сельского поселения  Белореченского района</w:t>
      </w:r>
    </w:p>
    <w:p w:rsidR="00B77C49" w:rsidRPr="00B77C49" w:rsidRDefault="00B77C49" w:rsidP="00B77C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C49" w:rsidRPr="00B77C49" w:rsidRDefault="00B77C49" w:rsidP="00B77C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C49" w:rsidRPr="00B77C49" w:rsidRDefault="00B77C49" w:rsidP="00B77C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C49" w:rsidRPr="00B77C49" w:rsidRDefault="00B77C49" w:rsidP="00B77C49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B77C49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tbl>
      <w:tblPr>
        <w:tblW w:w="10170" w:type="dxa"/>
        <w:tblLayout w:type="fixed"/>
        <w:tblLook w:val="04A0"/>
      </w:tblPr>
      <w:tblGrid>
        <w:gridCol w:w="4907"/>
        <w:gridCol w:w="2399"/>
        <w:gridCol w:w="2580"/>
        <w:gridCol w:w="284"/>
      </w:tblGrid>
      <w:tr w:rsidR="00B77C49" w:rsidRPr="00B77C49" w:rsidTr="003E4646">
        <w:trPr>
          <w:cantSplit/>
        </w:trPr>
        <w:tc>
          <w:tcPr>
            <w:tcW w:w="4908" w:type="dxa"/>
            <w:hideMark/>
          </w:tcPr>
          <w:p w:rsidR="00B77C49" w:rsidRPr="00B77C49" w:rsidRDefault="00B77C49" w:rsidP="00B77C49">
            <w:pPr>
              <w:snapToGrid w:val="0"/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C49">
              <w:rPr>
                <w:rFonts w:ascii="Times New Roman" w:hAnsi="Times New Roman" w:cs="Times New Roman"/>
                <w:sz w:val="28"/>
                <w:szCs w:val="28"/>
              </w:rPr>
              <w:t>Финансовым отделом админис</w:t>
            </w:r>
            <w:r w:rsidRPr="00B77C4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77C49">
              <w:rPr>
                <w:rFonts w:ascii="Times New Roman" w:hAnsi="Times New Roman" w:cs="Times New Roman"/>
                <w:sz w:val="28"/>
                <w:szCs w:val="28"/>
              </w:rPr>
              <w:t xml:space="preserve">рации Школьненского сельского поселения Белореченского района                                                                           </w:t>
            </w:r>
          </w:p>
        </w:tc>
        <w:tc>
          <w:tcPr>
            <w:tcW w:w="2400" w:type="dxa"/>
          </w:tcPr>
          <w:p w:rsidR="00B77C49" w:rsidRPr="00B77C49" w:rsidRDefault="00B77C49" w:rsidP="00B77C49">
            <w:pPr>
              <w:snapToGrid w:val="0"/>
              <w:spacing w:after="0" w:line="240" w:lineRule="auto"/>
              <w:ind w:right="5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5" w:type="dxa"/>
            <w:gridSpan w:val="2"/>
            <w:vAlign w:val="bottom"/>
          </w:tcPr>
          <w:p w:rsidR="00B77C49" w:rsidRPr="00B77C49" w:rsidRDefault="00B77C49" w:rsidP="00B77C49">
            <w:pPr>
              <w:snapToGrid w:val="0"/>
              <w:spacing w:after="0" w:line="240" w:lineRule="auto"/>
              <w:ind w:right="5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C49" w:rsidRPr="00B77C49" w:rsidTr="003E4646">
        <w:trPr>
          <w:gridAfter w:val="1"/>
          <w:wAfter w:w="284" w:type="dxa"/>
          <w:cantSplit/>
        </w:trPr>
        <w:tc>
          <w:tcPr>
            <w:tcW w:w="4908" w:type="dxa"/>
            <w:hideMark/>
          </w:tcPr>
          <w:p w:rsidR="00B77C49" w:rsidRPr="00B77C49" w:rsidRDefault="00B77C49" w:rsidP="00B77C49">
            <w:pPr>
              <w:snapToGrid w:val="0"/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C49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400" w:type="dxa"/>
          </w:tcPr>
          <w:p w:rsidR="00B77C49" w:rsidRPr="00B77C49" w:rsidRDefault="00B77C49" w:rsidP="00B77C49">
            <w:pPr>
              <w:snapToGrid w:val="0"/>
              <w:spacing w:after="0" w:line="240" w:lineRule="auto"/>
              <w:ind w:right="5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Align w:val="bottom"/>
            <w:hideMark/>
          </w:tcPr>
          <w:p w:rsidR="00B77C49" w:rsidRPr="00B77C49" w:rsidRDefault="00B77C49" w:rsidP="00B77C49">
            <w:pPr>
              <w:snapToGrid w:val="0"/>
              <w:spacing w:after="0" w:line="240" w:lineRule="auto"/>
              <w:ind w:right="5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C49">
              <w:rPr>
                <w:rFonts w:ascii="Times New Roman" w:hAnsi="Times New Roman" w:cs="Times New Roman"/>
                <w:sz w:val="28"/>
                <w:szCs w:val="28"/>
              </w:rPr>
              <w:t xml:space="preserve">   Е.В Леник</w:t>
            </w:r>
          </w:p>
        </w:tc>
      </w:tr>
      <w:tr w:rsidR="00B77C49" w:rsidRPr="00B77C49" w:rsidTr="003E4646">
        <w:trPr>
          <w:gridAfter w:val="1"/>
          <w:wAfter w:w="284" w:type="dxa"/>
          <w:cantSplit/>
        </w:trPr>
        <w:tc>
          <w:tcPr>
            <w:tcW w:w="4908" w:type="dxa"/>
          </w:tcPr>
          <w:p w:rsidR="00B77C49" w:rsidRPr="00B77C49" w:rsidRDefault="00B77C49" w:rsidP="00B77C49">
            <w:pPr>
              <w:snapToGrid w:val="0"/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B77C49" w:rsidRPr="00B77C49" w:rsidRDefault="00B77C49" w:rsidP="00B77C49">
            <w:pPr>
              <w:snapToGrid w:val="0"/>
              <w:spacing w:after="0" w:line="240" w:lineRule="auto"/>
              <w:ind w:right="5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Align w:val="bottom"/>
          </w:tcPr>
          <w:p w:rsidR="00B77C49" w:rsidRPr="00B77C49" w:rsidRDefault="00B77C49" w:rsidP="00B77C49">
            <w:pPr>
              <w:snapToGrid w:val="0"/>
              <w:spacing w:after="0" w:line="240" w:lineRule="auto"/>
              <w:ind w:right="5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C49" w:rsidRPr="00B77C49" w:rsidTr="003E4646">
        <w:trPr>
          <w:gridAfter w:val="1"/>
          <w:wAfter w:w="284" w:type="dxa"/>
          <w:cantSplit/>
        </w:trPr>
        <w:tc>
          <w:tcPr>
            <w:tcW w:w="4908" w:type="dxa"/>
            <w:hideMark/>
          </w:tcPr>
          <w:p w:rsidR="00B77C49" w:rsidRPr="00B77C49" w:rsidRDefault="00B77C49" w:rsidP="00B77C49">
            <w:pPr>
              <w:snapToGrid w:val="0"/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C4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B77C49" w:rsidRPr="00B77C49" w:rsidRDefault="00B77C49" w:rsidP="00B77C49">
            <w:pPr>
              <w:snapToGrid w:val="0"/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C49">
              <w:rPr>
                <w:rFonts w:ascii="Times New Roman" w:hAnsi="Times New Roman" w:cs="Times New Roman"/>
                <w:sz w:val="28"/>
                <w:szCs w:val="28"/>
              </w:rPr>
              <w:t>Заместитель главы Школьненск</w:t>
            </w:r>
            <w:r w:rsidRPr="00B77C4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77C49">
              <w:rPr>
                <w:rFonts w:ascii="Times New Roman" w:hAnsi="Times New Roman" w:cs="Times New Roman"/>
                <w:sz w:val="28"/>
                <w:szCs w:val="28"/>
              </w:rPr>
              <w:t>го сельского поселения Белор</w:t>
            </w:r>
            <w:r w:rsidRPr="00B77C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7C49">
              <w:rPr>
                <w:rFonts w:ascii="Times New Roman" w:hAnsi="Times New Roman" w:cs="Times New Roman"/>
                <w:sz w:val="28"/>
                <w:szCs w:val="28"/>
              </w:rPr>
              <w:t>ченского района</w:t>
            </w:r>
          </w:p>
          <w:p w:rsidR="00B77C49" w:rsidRPr="00B77C49" w:rsidRDefault="00B77C49" w:rsidP="00B77C49">
            <w:pPr>
              <w:snapToGrid w:val="0"/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C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2400" w:type="dxa"/>
          </w:tcPr>
          <w:p w:rsidR="00B77C49" w:rsidRPr="00B77C49" w:rsidRDefault="00B77C49" w:rsidP="00B77C49">
            <w:pPr>
              <w:snapToGrid w:val="0"/>
              <w:spacing w:after="0" w:line="240" w:lineRule="auto"/>
              <w:ind w:right="5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Align w:val="bottom"/>
          </w:tcPr>
          <w:p w:rsidR="00B77C49" w:rsidRPr="00B77C49" w:rsidRDefault="00B77C49" w:rsidP="00B77C49">
            <w:pPr>
              <w:snapToGrid w:val="0"/>
              <w:spacing w:after="0" w:line="240" w:lineRule="auto"/>
              <w:ind w:right="5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C49">
              <w:rPr>
                <w:rFonts w:ascii="Times New Roman" w:hAnsi="Times New Roman" w:cs="Times New Roman"/>
                <w:sz w:val="28"/>
                <w:szCs w:val="28"/>
              </w:rPr>
              <w:t>В.Г. Нестеров</w:t>
            </w:r>
          </w:p>
          <w:p w:rsidR="00B77C49" w:rsidRPr="00B77C49" w:rsidRDefault="00B77C49" w:rsidP="00B77C49">
            <w:pPr>
              <w:snapToGrid w:val="0"/>
              <w:spacing w:after="0" w:line="240" w:lineRule="auto"/>
              <w:ind w:right="5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7C49" w:rsidRPr="00B77C49" w:rsidTr="003E4646">
        <w:trPr>
          <w:gridAfter w:val="1"/>
          <w:wAfter w:w="284" w:type="dxa"/>
          <w:cantSplit/>
        </w:trPr>
        <w:tc>
          <w:tcPr>
            <w:tcW w:w="4908" w:type="dxa"/>
            <w:hideMark/>
          </w:tcPr>
          <w:p w:rsidR="00B77C49" w:rsidRPr="00B77C49" w:rsidRDefault="00B77C49" w:rsidP="00B77C49">
            <w:pPr>
              <w:snapToGrid w:val="0"/>
              <w:spacing w:after="0" w:line="240" w:lineRule="auto"/>
              <w:ind w:right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C49">
              <w:rPr>
                <w:rFonts w:ascii="Times New Roman" w:hAnsi="Times New Roman" w:cs="Times New Roman"/>
                <w:sz w:val="28"/>
                <w:szCs w:val="28"/>
              </w:rPr>
              <w:t>Начальник общего отдела Школьненского сельского пос</w:t>
            </w:r>
            <w:r w:rsidRPr="00B77C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77C49">
              <w:rPr>
                <w:rFonts w:ascii="Times New Roman" w:hAnsi="Times New Roman" w:cs="Times New Roman"/>
                <w:sz w:val="28"/>
                <w:szCs w:val="28"/>
              </w:rPr>
              <w:t xml:space="preserve">ления Белореченского района                                                                           </w:t>
            </w:r>
          </w:p>
        </w:tc>
        <w:tc>
          <w:tcPr>
            <w:tcW w:w="2400" w:type="dxa"/>
          </w:tcPr>
          <w:p w:rsidR="00B77C49" w:rsidRPr="00B77C49" w:rsidRDefault="00B77C49" w:rsidP="00B77C49">
            <w:pPr>
              <w:snapToGrid w:val="0"/>
              <w:spacing w:after="0" w:line="240" w:lineRule="auto"/>
              <w:ind w:right="5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  <w:vAlign w:val="bottom"/>
          </w:tcPr>
          <w:p w:rsidR="00B77C49" w:rsidRPr="00B77C49" w:rsidRDefault="00B77C49" w:rsidP="00B77C49">
            <w:pPr>
              <w:snapToGrid w:val="0"/>
              <w:spacing w:after="0" w:line="240" w:lineRule="auto"/>
              <w:ind w:right="5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49" w:rsidRPr="00B77C49" w:rsidRDefault="00B77C49" w:rsidP="00B77C49">
            <w:pPr>
              <w:snapToGrid w:val="0"/>
              <w:spacing w:after="0" w:line="240" w:lineRule="auto"/>
              <w:ind w:right="5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49" w:rsidRPr="00B77C49" w:rsidRDefault="00B77C49" w:rsidP="00B77C49">
            <w:pPr>
              <w:snapToGrid w:val="0"/>
              <w:spacing w:after="0" w:line="240" w:lineRule="auto"/>
              <w:ind w:right="5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7C49">
              <w:rPr>
                <w:rFonts w:ascii="Times New Roman" w:hAnsi="Times New Roman" w:cs="Times New Roman"/>
                <w:sz w:val="28"/>
                <w:szCs w:val="28"/>
              </w:rPr>
              <w:t>Т.В. Борцова</w:t>
            </w:r>
          </w:p>
          <w:p w:rsidR="00B77C49" w:rsidRPr="00B77C49" w:rsidRDefault="00B77C49" w:rsidP="00B77C49">
            <w:pPr>
              <w:snapToGrid w:val="0"/>
              <w:spacing w:after="0" w:line="240" w:lineRule="auto"/>
              <w:ind w:right="5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C49" w:rsidRPr="00B77C49" w:rsidRDefault="00B77C49" w:rsidP="00B77C49">
            <w:pPr>
              <w:snapToGrid w:val="0"/>
              <w:spacing w:after="0" w:line="240" w:lineRule="auto"/>
              <w:ind w:right="5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7C49" w:rsidRPr="00440522" w:rsidRDefault="00B77C49" w:rsidP="00B77C49">
      <w:pPr>
        <w:shd w:val="clear" w:color="auto" w:fill="FFFFFF"/>
        <w:spacing w:line="318" w:lineRule="exact"/>
        <w:rPr>
          <w:spacing w:val="-3"/>
          <w:sz w:val="28"/>
          <w:szCs w:val="28"/>
        </w:rPr>
      </w:pPr>
    </w:p>
    <w:p w:rsidR="00B77C49" w:rsidRDefault="00B77C49" w:rsidP="009061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77C49" w:rsidRPr="00906169" w:rsidRDefault="00B77C49" w:rsidP="009061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06169" w:rsidRPr="00906169" w:rsidRDefault="00906169" w:rsidP="00906169">
      <w:pPr>
        <w:rPr>
          <w:rFonts w:ascii="Times New Roman" w:hAnsi="Times New Roman" w:cs="Times New Roman"/>
        </w:rPr>
      </w:pPr>
    </w:p>
    <w:p w:rsidR="00906169" w:rsidRPr="00906169" w:rsidRDefault="00906169" w:rsidP="00906169">
      <w:pPr>
        <w:rPr>
          <w:rFonts w:ascii="Times New Roman" w:hAnsi="Times New Roman" w:cs="Times New Roman"/>
        </w:rPr>
      </w:pPr>
    </w:p>
    <w:p w:rsidR="00906169" w:rsidRPr="00906169" w:rsidRDefault="00906169" w:rsidP="00906169">
      <w:pPr>
        <w:rPr>
          <w:rFonts w:ascii="Times New Roman" w:hAnsi="Times New Roman" w:cs="Times New Roman"/>
        </w:rPr>
      </w:pPr>
    </w:p>
    <w:p w:rsidR="00906169" w:rsidRPr="00906169" w:rsidRDefault="00906169" w:rsidP="00906169">
      <w:pPr>
        <w:rPr>
          <w:rFonts w:ascii="Times New Roman" w:hAnsi="Times New Roman" w:cs="Times New Roman"/>
        </w:rPr>
      </w:pPr>
    </w:p>
    <w:p w:rsidR="00906169" w:rsidRPr="00906169" w:rsidRDefault="00906169" w:rsidP="00906169">
      <w:pPr>
        <w:rPr>
          <w:rFonts w:ascii="Times New Roman" w:hAnsi="Times New Roman" w:cs="Times New Roman"/>
        </w:rPr>
      </w:pPr>
    </w:p>
    <w:p w:rsidR="00906169" w:rsidRPr="00906169" w:rsidRDefault="00906169" w:rsidP="00906169">
      <w:pPr>
        <w:rPr>
          <w:rFonts w:ascii="Times New Roman" w:hAnsi="Times New Roman" w:cs="Times New Roman"/>
        </w:rPr>
      </w:pPr>
    </w:p>
    <w:p w:rsidR="005D1C3B" w:rsidRDefault="005D1C3B" w:rsidP="00440BB4">
      <w:pPr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5D1C3B" w:rsidRDefault="005D1C3B" w:rsidP="00440BB4">
      <w:pPr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758EC" w:rsidRDefault="002758EC" w:rsidP="002758EC">
      <w:pPr>
        <w:tabs>
          <w:tab w:val="left" w:pos="6177"/>
        </w:tabs>
        <w:spacing w:line="240" w:lineRule="auto"/>
        <w:ind w:firstLine="5245"/>
        <w:contextualSpacing/>
        <w:rPr>
          <w:rFonts w:ascii="Times New Roman" w:hAnsi="Times New Roman"/>
          <w:sz w:val="28"/>
        </w:rPr>
      </w:pPr>
    </w:p>
    <w:p w:rsidR="002758EC" w:rsidRDefault="002758EC" w:rsidP="002758EC">
      <w:pPr>
        <w:tabs>
          <w:tab w:val="left" w:pos="6177"/>
        </w:tabs>
        <w:spacing w:line="240" w:lineRule="auto"/>
        <w:ind w:firstLine="5245"/>
        <w:contextualSpacing/>
        <w:rPr>
          <w:rFonts w:ascii="Times New Roman" w:hAnsi="Times New Roman"/>
          <w:sz w:val="28"/>
        </w:rPr>
      </w:pPr>
    </w:p>
    <w:p w:rsidR="002758EC" w:rsidRDefault="002758EC" w:rsidP="002758EC">
      <w:pPr>
        <w:tabs>
          <w:tab w:val="left" w:pos="6177"/>
        </w:tabs>
        <w:spacing w:line="240" w:lineRule="auto"/>
        <w:ind w:firstLine="5245"/>
        <w:contextualSpacing/>
        <w:rPr>
          <w:rFonts w:ascii="Times New Roman" w:hAnsi="Times New Roman"/>
          <w:sz w:val="28"/>
        </w:rPr>
      </w:pPr>
    </w:p>
    <w:p w:rsidR="002758EC" w:rsidRDefault="002758EC" w:rsidP="002758EC">
      <w:pPr>
        <w:tabs>
          <w:tab w:val="left" w:pos="6177"/>
        </w:tabs>
        <w:spacing w:line="240" w:lineRule="auto"/>
        <w:ind w:firstLine="5245"/>
        <w:contextualSpacing/>
        <w:rPr>
          <w:rFonts w:ascii="Times New Roman" w:hAnsi="Times New Roman"/>
          <w:sz w:val="28"/>
        </w:rPr>
      </w:pPr>
    </w:p>
    <w:p w:rsidR="002758EC" w:rsidRDefault="002758EC" w:rsidP="002758EC">
      <w:pPr>
        <w:tabs>
          <w:tab w:val="left" w:pos="6177"/>
        </w:tabs>
        <w:spacing w:line="240" w:lineRule="auto"/>
        <w:ind w:firstLine="5245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2758EC" w:rsidRDefault="002758EC" w:rsidP="002758EC">
      <w:pPr>
        <w:tabs>
          <w:tab w:val="left" w:pos="6177"/>
        </w:tabs>
        <w:spacing w:line="240" w:lineRule="auto"/>
        <w:ind w:firstLine="5245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распоряжению</w:t>
      </w:r>
    </w:p>
    <w:p w:rsidR="002758EC" w:rsidRDefault="002758EC" w:rsidP="002758EC">
      <w:pPr>
        <w:tabs>
          <w:tab w:val="left" w:pos="6177"/>
        </w:tabs>
        <w:spacing w:line="240" w:lineRule="auto"/>
        <w:ind w:left="5245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Школьненского сельского поселения Белореченск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района</w:t>
      </w:r>
    </w:p>
    <w:p w:rsidR="002758EC" w:rsidRDefault="002758EC" w:rsidP="002758EC">
      <w:pPr>
        <w:pStyle w:val="af7"/>
        <w:spacing w:before="0" w:after="0" w:line="240" w:lineRule="auto"/>
        <w:ind w:left="5216" w:right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21.12.2023 г.  № 175-р</w:t>
      </w:r>
    </w:p>
    <w:p w:rsidR="002758EC" w:rsidRDefault="002758EC" w:rsidP="002758EC">
      <w:pPr>
        <w:widowControl w:val="0"/>
        <w:spacing w:after="0" w:line="240" w:lineRule="auto"/>
        <w:ind w:firstLine="5245"/>
        <w:contextualSpacing/>
        <w:jc w:val="right"/>
        <w:rPr>
          <w:rFonts w:ascii="Times New Roman" w:hAnsi="Times New Roman"/>
          <w:sz w:val="28"/>
        </w:rPr>
      </w:pPr>
    </w:p>
    <w:p w:rsidR="002758EC" w:rsidRDefault="002758EC" w:rsidP="002758EC">
      <w:pPr>
        <w:widowControl w:val="0"/>
        <w:spacing w:after="0" w:line="240" w:lineRule="auto"/>
        <w:ind w:firstLine="5245"/>
        <w:contextualSpacing/>
        <w:jc w:val="right"/>
        <w:rPr>
          <w:rFonts w:ascii="Times New Roman" w:hAnsi="Times New Roman"/>
          <w:sz w:val="28"/>
        </w:rPr>
      </w:pPr>
    </w:p>
    <w:p w:rsidR="002758EC" w:rsidRDefault="002758EC" w:rsidP="002758EC">
      <w:pPr>
        <w:spacing w:after="0" w:line="240" w:lineRule="auto"/>
        <w:ind w:right="566"/>
        <w:contextualSpacing/>
        <w:jc w:val="center"/>
        <w:rPr>
          <w:rFonts w:ascii="Times New Roman" w:hAnsi="Times New Roman"/>
          <w:sz w:val="28"/>
        </w:rPr>
      </w:pPr>
      <w:bookmarkStart w:id="0" w:name="Par44"/>
      <w:bookmarkEnd w:id="0"/>
      <w:r>
        <w:rPr>
          <w:rFonts w:ascii="Times New Roman" w:hAnsi="Times New Roman"/>
          <w:b/>
          <w:sz w:val="28"/>
        </w:rPr>
        <w:t>ПОРЯДОК</w:t>
      </w:r>
    </w:p>
    <w:p w:rsidR="002758EC" w:rsidRDefault="002758EC" w:rsidP="002758EC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ПРИМЕНЕНИЯ ЦЕЛЕВЫХ СТАТЕЙ РАСХОДОВ</w:t>
      </w:r>
    </w:p>
    <w:p w:rsidR="002758EC" w:rsidRDefault="002758EC" w:rsidP="002758EC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БЮДЖЕТА ШКОЛЬНЕНСКОГО СЕЛЬСКОГО ПОСЕЛЕНИЯ</w:t>
      </w:r>
    </w:p>
    <w:p w:rsidR="002758EC" w:rsidRDefault="002758EC" w:rsidP="002758EC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БЕЛОРЕЧЕНСКОГО РАЙОНА</w:t>
      </w:r>
    </w:p>
    <w:p w:rsidR="002758EC" w:rsidRDefault="002758EC" w:rsidP="002758EC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</w:p>
    <w:p w:rsidR="002758EC" w:rsidRDefault="002758EC" w:rsidP="002758EC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</w:rPr>
      </w:pPr>
      <w:bookmarkStart w:id="1" w:name="Par53"/>
      <w:bookmarkEnd w:id="1"/>
      <w:r>
        <w:rPr>
          <w:rFonts w:ascii="Times New Roman" w:hAnsi="Times New Roman"/>
          <w:b/>
          <w:sz w:val="28"/>
        </w:rPr>
        <w:t>1. Общие положения</w:t>
      </w:r>
    </w:p>
    <w:p w:rsidR="002758EC" w:rsidRDefault="002758EC" w:rsidP="002758E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устанавливает: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единую структуру программной (непрограммной) части кода целевой 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тьи для отражения направления бюджетных ассигнований на реализацию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ниципальных программ и непрограммных направлений деятельности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пальных органов Школьненского сельского поселения Белореченского ра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она; 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перечень, коды и порядок применения целевых статей расходов в части, относящейся к бюджету Школьненского сельского поселения Белореченского района, а также расходов Школьненского сельского поселения Белореченского района, финансовое обеспечение которого осуществляется за счет иных ме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 xml:space="preserve">бюджетных трансфертов, имеющих целевое назначение; 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наименования направлений расходов, увязываемых с целевыми статьями расходов в рамках мероприятий подпрограмм (основных мероприятий) 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ципальных программ Школьненского сельского поселения Белореченского района, непрограммными направлениями деятельности органов местного сам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управления, порядок применения которых установлен приказом Министерства финансов Российской Федерации от 1 июня 2023 года № 80н «Об утверждении кодов (перечней кодов) бюджетной классификации</w:t>
      </w:r>
      <w:r>
        <w:rPr>
          <w:rFonts w:ascii="Times New Roman" w:hAnsi="Times New Roman"/>
          <w:color w:val="00000A"/>
          <w:sz w:val="28"/>
        </w:rPr>
        <w:t xml:space="preserve"> Российской Федерации на 2024 год (на 2024 год и на плановый период 2025 и 2026 годов», приказом М</w:t>
      </w:r>
      <w:r>
        <w:rPr>
          <w:rFonts w:ascii="Times New Roman" w:hAnsi="Times New Roman"/>
          <w:color w:val="00000A"/>
          <w:sz w:val="28"/>
        </w:rPr>
        <w:t>и</w:t>
      </w:r>
      <w:r>
        <w:rPr>
          <w:rFonts w:ascii="Times New Roman" w:hAnsi="Times New Roman"/>
          <w:color w:val="00000A"/>
          <w:sz w:val="28"/>
        </w:rPr>
        <w:t>нистерства финансов Краснодарского края от 30 декабря 2015 года № 540 «Об установлении порядка применения бюджетной классификации Российской Ф</w:t>
      </w:r>
      <w:r>
        <w:rPr>
          <w:rFonts w:ascii="Times New Roman" w:hAnsi="Times New Roman"/>
          <w:color w:val="00000A"/>
          <w:sz w:val="28"/>
        </w:rPr>
        <w:t>е</w:t>
      </w:r>
      <w:r>
        <w:rPr>
          <w:rFonts w:ascii="Times New Roman" w:hAnsi="Times New Roman"/>
          <w:color w:val="00000A"/>
          <w:sz w:val="28"/>
        </w:rPr>
        <w:t>дерации в части, относящейся к Краевому бюджету и бюджету Территориал</w:t>
      </w:r>
      <w:r>
        <w:rPr>
          <w:rFonts w:ascii="Times New Roman" w:hAnsi="Times New Roman"/>
          <w:color w:val="00000A"/>
          <w:sz w:val="28"/>
        </w:rPr>
        <w:t>ь</w:t>
      </w:r>
      <w:r>
        <w:rPr>
          <w:rFonts w:ascii="Times New Roman" w:hAnsi="Times New Roman"/>
          <w:color w:val="00000A"/>
          <w:sz w:val="28"/>
        </w:rPr>
        <w:t>ного Фонда Обязательного медицинского страхования Краснодарского края».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Целевые статьи расходов бюджета Школьненского сельского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Белореченского района (далее – бюджета сельского поселения) обеспеч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вают привязку бюджетных ассигнований бюджета сельского поселения к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пальным программам Школьненского сельского поселения Белореченского района, их структурным элементам и (или) непрограммным направлениям де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тельности (функциям) органов местного самоуправления и (или) к расхо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ным обязательствам, подлежащим исполнению за счет средств бюджета сел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ского </w:t>
      </w:r>
      <w:r>
        <w:rPr>
          <w:rFonts w:ascii="Times New Roman" w:hAnsi="Times New Roman"/>
          <w:sz w:val="28"/>
        </w:rPr>
        <w:lastRenderedPageBreak/>
        <w:t>поселения.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Структура кода целевой статьи расходов бюджета сельского поселения состоит из десяти разрядов и включает следующие составные части (таблица 1):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код программного (непрограммного) направления расходов (8, 9 разр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ды кода классификации расходов бюджетов), предназначенный для кодиров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 муниципальных программ, непрограммных направлений деятельности;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код подпрограммы (10 разряд кода классификации расходов бюдж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тов), предназначенный для кодирования подпрограмм муниципальных программ (основных мероприятий), непрограммных направлений деятельности);</w:t>
      </w:r>
    </w:p>
    <w:p w:rsidR="002758EC" w:rsidRDefault="002758EC" w:rsidP="002758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код мероприятия (11, 12 разряды кода классификации расходов бюдж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тов), предназначенный для кодирования мероприятий подпрограмм (осно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ных мероприятий) муниципальных программ, устанавливаемых на основании ц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лей, задач, агрегированных пунктов подпрограмм (основных мероприятий)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ниципальных программ,</w:t>
      </w:r>
      <w:r>
        <w:rPr>
          <w:rFonts w:ascii="Times New Roman" w:hAnsi="Times New Roman"/>
          <w:color w:val="00000A"/>
          <w:sz w:val="28"/>
        </w:rPr>
        <w:t xml:space="preserve"> а также для кодирования бюджетных ассигнований по региональным проектам, реализуемым в рамках государственных программ Краснодарского края и непрограммных направлений деятельности и напра</w:t>
      </w:r>
      <w:r>
        <w:rPr>
          <w:rFonts w:ascii="Times New Roman" w:hAnsi="Times New Roman"/>
          <w:color w:val="00000A"/>
          <w:sz w:val="28"/>
        </w:rPr>
        <w:t>в</w:t>
      </w:r>
      <w:r>
        <w:rPr>
          <w:rFonts w:ascii="Times New Roman" w:hAnsi="Times New Roman"/>
          <w:color w:val="00000A"/>
          <w:sz w:val="28"/>
        </w:rPr>
        <w:t>ленным на достижение соответствующих целей, показателей и результатов ре</w:t>
      </w:r>
      <w:r>
        <w:rPr>
          <w:rFonts w:ascii="Times New Roman" w:hAnsi="Times New Roman"/>
          <w:color w:val="00000A"/>
          <w:sz w:val="28"/>
        </w:rPr>
        <w:t>а</w:t>
      </w:r>
      <w:r>
        <w:rPr>
          <w:rFonts w:ascii="Times New Roman" w:hAnsi="Times New Roman"/>
          <w:color w:val="00000A"/>
          <w:sz w:val="28"/>
        </w:rPr>
        <w:t>лизации федеральных проектов, входящих в состав национальных проектов (программы) или федеральных проектов, входящих в состав национальных проектов (программы), комплексного плана модернизации и расширения маг</w:t>
      </w:r>
      <w:r>
        <w:rPr>
          <w:rFonts w:ascii="Times New Roman" w:hAnsi="Times New Roman"/>
          <w:color w:val="00000A"/>
          <w:sz w:val="28"/>
        </w:rPr>
        <w:t>и</w:t>
      </w:r>
      <w:r>
        <w:rPr>
          <w:rFonts w:ascii="Times New Roman" w:hAnsi="Times New Roman"/>
          <w:color w:val="00000A"/>
          <w:sz w:val="28"/>
        </w:rPr>
        <w:t>стральной инфраструктуры (далее - региональные проекты). Код мероприятия целевой статьи расходов бюджета сельского поселения для расходов на реал</w:t>
      </w:r>
      <w:r>
        <w:rPr>
          <w:rFonts w:ascii="Times New Roman" w:hAnsi="Times New Roman"/>
          <w:color w:val="00000A"/>
          <w:sz w:val="28"/>
        </w:rPr>
        <w:t>и</w:t>
      </w:r>
      <w:r>
        <w:rPr>
          <w:rFonts w:ascii="Times New Roman" w:hAnsi="Times New Roman"/>
          <w:color w:val="00000A"/>
          <w:sz w:val="28"/>
        </w:rPr>
        <w:t>зацию регионального проекта должен соответствовать коду структурного эл</w:t>
      </w:r>
      <w:r>
        <w:rPr>
          <w:rFonts w:ascii="Times New Roman" w:hAnsi="Times New Roman"/>
          <w:color w:val="00000A"/>
          <w:sz w:val="28"/>
        </w:rPr>
        <w:t>е</w:t>
      </w:r>
      <w:r>
        <w:rPr>
          <w:rFonts w:ascii="Times New Roman" w:hAnsi="Times New Roman"/>
          <w:color w:val="00000A"/>
          <w:sz w:val="28"/>
        </w:rPr>
        <w:t>мента целевой статьи расходов краевого бюджета на реализацию соответс</w:t>
      </w:r>
      <w:r>
        <w:rPr>
          <w:rFonts w:ascii="Times New Roman" w:hAnsi="Times New Roman"/>
          <w:color w:val="00000A"/>
          <w:sz w:val="28"/>
        </w:rPr>
        <w:t>т</w:t>
      </w:r>
      <w:r>
        <w:rPr>
          <w:rFonts w:ascii="Times New Roman" w:hAnsi="Times New Roman"/>
          <w:color w:val="00000A"/>
          <w:sz w:val="28"/>
        </w:rPr>
        <w:t>вующего федерального проекта, установленному приказом Министерства ф</w:t>
      </w:r>
      <w:r>
        <w:rPr>
          <w:rFonts w:ascii="Times New Roman" w:hAnsi="Times New Roman"/>
          <w:color w:val="00000A"/>
          <w:sz w:val="28"/>
        </w:rPr>
        <w:t>и</w:t>
      </w:r>
      <w:r>
        <w:rPr>
          <w:rFonts w:ascii="Times New Roman" w:hAnsi="Times New Roman"/>
          <w:color w:val="00000A"/>
          <w:sz w:val="28"/>
        </w:rPr>
        <w:t>нансов Российской Федерации от 24 мая 2022 г. N 82н "О Порядке формиров</w:t>
      </w:r>
      <w:r>
        <w:rPr>
          <w:rFonts w:ascii="Times New Roman" w:hAnsi="Times New Roman"/>
          <w:color w:val="00000A"/>
          <w:sz w:val="28"/>
        </w:rPr>
        <w:t>а</w:t>
      </w:r>
      <w:r>
        <w:rPr>
          <w:rFonts w:ascii="Times New Roman" w:hAnsi="Times New Roman"/>
          <w:color w:val="00000A"/>
          <w:sz w:val="28"/>
        </w:rPr>
        <w:t>ния и применения кодов бюджетной классификации Российской Федерации, их структуре и принципах назначения"</w:t>
      </w:r>
      <w:r>
        <w:rPr>
          <w:rFonts w:ascii="Times New Roman" w:hAnsi="Times New Roman"/>
          <w:sz w:val="28"/>
        </w:rPr>
        <w:t>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код направления расходов (13 - 17 разряды кода классификации расх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 бюджетов), предназначенный для кодирования направлений расходования средств, конкретизирующих (при необходимости) мероприятия.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</w:rPr>
      </w:pPr>
      <w:bookmarkStart w:id="2" w:name="Par66"/>
      <w:bookmarkEnd w:id="2"/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1</w:t>
      </w:r>
    </w:p>
    <w:tbl>
      <w:tblPr>
        <w:tblW w:w="0" w:type="auto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68" w:type="dxa"/>
        </w:tblCellMar>
        <w:tblLook w:val="04A0"/>
      </w:tblPr>
      <w:tblGrid>
        <w:gridCol w:w="1493"/>
        <w:gridCol w:w="1221"/>
        <w:gridCol w:w="1579"/>
        <w:gridCol w:w="821"/>
        <w:gridCol w:w="834"/>
        <w:gridCol w:w="687"/>
        <w:gridCol w:w="686"/>
        <w:gridCol w:w="552"/>
        <w:gridCol w:w="685"/>
        <w:gridCol w:w="685"/>
      </w:tblGrid>
      <w:tr w:rsidR="002758EC" w:rsidTr="003B7C65">
        <w:tc>
          <w:tcPr>
            <w:tcW w:w="924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2758EC" w:rsidRDefault="002758EC" w:rsidP="002758EC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Целевая статья</w:t>
            </w:r>
          </w:p>
        </w:tc>
      </w:tr>
      <w:tr w:rsidR="002758EC" w:rsidTr="003B7C65">
        <w:tc>
          <w:tcPr>
            <w:tcW w:w="2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2758EC" w:rsidRDefault="002758EC" w:rsidP="002758EC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Программное (непрограммное) н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правление расходов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2758EC" w:rsidRDefault="002758EC" w:rsidP="002758EC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программа (основное меропри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тие)</w:t>
            </w:r>
          </w:p>
        </w:tc>
        <w:tc>
          <w:tcPr>
            <w:tcW w:w="16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2758EC" w:rsidRDefault="002758EC" w:rsidP="002758EC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при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тие</w:t>
            </w:r>
          </w:p>
        </w:tc>
        <w:tc>
          <w:tcPr>
            <w:tcW w:w="329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2758EC" w:rsidRDefault="002758EC" w:rsidP="002758EC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 расх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дов</w:t>
            </w:r>
          </w:p>
        </w:tc>
      </w:tr>
      <w:tr w:rsidR="002758EC" w:rsidTr="003B7C65">
        <w:tc>
          <w:tcPr>
            <w:tcW w:w="14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2758EC" w:rsidRDefault="002758EC" w:rsidP="002758EC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2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2758EC" w:rsidRDefault="002758EC" w:rsidP="002758EC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2758EC" w:rsidRDefault="002758EC" w:rsidP="002758EC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2758EC" w:rsidRDefault="002758EC" w:rsidP="002758EC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2758EC" w:rsidRDefault="002758EC" w:rsidP="002758EC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2758EC" w:rsidRDefault="002758EC" w:rsidP="002758EC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2758EC" w:rsidRDefault="002758EC" w:rsidP="002758EC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2758EC" w:rsidRDefault="002758EC" w:rsidP="002758EC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2758EC" w:rsidRDefault="002758EC" w:rsidP="002758EC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68" w:type="dxa"/>
              <w:bottom w:w="0" w:type="dxa"/>
              <w:right w:w="108" w:type="dxa"/>
            </w:tcMar>
          </w:tcPr>
          <w:p w:rsidR="002758EC" w:rsidRDefault="002758EC" w:rsidP="002758EC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</w:tbl>
    <w:p w:rsidR="002758EC" w:rsidRDefault="002758EC" w:rsidP="002758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A"/>
          <w:sz w:val="28"/>
        </w:rPr>
      </w:pPr>
    </w:p>
    <w:p w:rsidR="002758EC" w:rsidRDefault="002758EC" w:rsidP="002758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sz w:val="28"/>
        </w:rPr>
        <w:t>4. Целевым статьям расходов бюджета сельского поселения присваив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ются уникальные коды, сформированные с применением буквенно-цифрового ряда: </w:t>
      </w:r>
      <w:r>
        <w:rPr>
          <w:rFonts w:ascii="Times New Roman" w:hAnsi="Times New Roman"/>
          <w:sz w:val="28"/>
        </w:rPr>
        <w:lastRenderedPageBreak/>
        <w:t>0, 1, 2, 3, 4, 5, 6, 7, 8, 9, А, Б, В, Г, Д, Е, Ж, И, К, Л, М, Н, П, Р, С, Т, У, Ф, Ц, Ч, Ш, Щ, Э, Ю, Я, A, D, E, F, G, I, J, L, N, P, Q, R, S, T, U, V, W, Y, Z.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Третий – пятый, седьмой – девятый разряды кода целевой статьи расх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 бюджета сельского поселения (10 – 12, 14 – 16 разряды кода классификации расходов бюджетов) содержат цифровые значения и буквы русского алфавита. Четвертый разряд кода целевой статьи расходов бюджета сельского поселения (11 разряд кода классификации расходов бюджетов) при кодировании бюдже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ных ассигнований по региональным проектам содержит буквы латинского а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фавита. Шестой и десятый разряды кода целевой статьи расходов бюджета сельского поселения (13 и 17 разряды кода классификации расходов бюджетов соответственно) содержат цифровые значения, буквы русского и латинского алфавитов. Не указанные выше разряды кода целевой статьи расходов бюджета сельского поселения содержат цифровые значения.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Наименования целевых статей бюджета сельского поселения устанавл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ваются финансовым органом и характеризуют направление бюджетных асси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нований на реализацию: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муниципальных программ Школьненского сельского поселения Белор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ченского района и непрограммных направлений деятельности;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 (основных мероприятий) муниципальных программ Школ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ненского сельского поселения Белореченского района, непрограммных напра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лений деятельности органов местной власти;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мероприятий подпрограмм (основных мероприятий) муниципальных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 Школьненского сельского поселения Белореченского района, регионал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ных проектов;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направлений расходов.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Перечень и правила применения целевых статей классификации расх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 для отражения расходов бюджета сельского поселения установлены в ра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деле 2 настоящего Порядка.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применения направлений расходов, увязываемых с целевыми статьями в рамках мероприятий подпрограмм (основных мероприятий) 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ципальных программ, непрограммных направлений расходов установлен </w:t>
      </w:r>
      <w:hyperlink r:id="rId7" w:history="1">
        <w:r>
          <w:rPr>
            <w:rFonts w:ascii="Times New Roman" w:hAnsi="Times New Roman"/>
            <w:sz w:val="28"/>
          </w:rPr>
          <w:t>пр</w:t>
        </w:r>
        <w:r>
          <w:rPr>
            <w:rFonts w:ascii="Times New Roman" w:hAnsi="Times New Roman"/>
            <w:sz w:val="28"/>
          </w:rPr>
          <w:t>и</w:t>
        </w:r>
        <w:r>
          <w:rPr>
            <w:rFonts w:ascii="Times New Roman" w:hAnsi="Times New Roman"/>
            <w:sz w:val="28"/>
          </w:rPr>
          <w:t>казом</w:t>
        </w:r>
      </w:hyperlink>
      <w:r>
        <w:rPr>
          <w:rFonts w:ascii="Times New Roman" w:hAnsi="Times New Roman"/>
          <w:sz w:val="28"/>
        </w:rPr>
        <w:t xml:space="preserve"> Министерства финансов Российской Федерации от 1 июня 2023 г. № 80н «</w:t>
      </w:r>
      <w:r>
        <w:rPr>
          <w:rFonts w:ascii="Times New Roman" w:hAnsi="Times New Roman"/>
          <w:color w:val="00000A"/>
          <w:sz w:val="28"/>
        </w:rPr>
        <w:t>Об утверждении кодов (перечней кодов) бюджетной классификации Росси</w:t>
      </w:r>
      <w:r>
        <w:rPr>
          <w:rFonts w:ascii="Times New Roman" w:hAnsi="Times New Roman"/>
          <w:color w:val="00000A"/>
          <w:sz w:val="28"/>
        </w:rPr>
        <w:t>й</w:t>
      </w:r>
      <w:r>
        <w:rPr>
          <w:rFonts w:ascii="Times New Roman" w:hAnsi="Times New Roman"/>
          <w:color w:val="00000A"/>
          <w:sz w:val="28"/>
        </w:rPr>
        <w:t>ской Федерации на 2024 год (на 2024 год и на плановый период 2025 и 2026 г</w:t>
      </w:r>
      <w:r>
        <w:rPr>
          <w:rFonts w:ascii="Times New Roman" w:hAnsi="Times New Roman"/>
          <w:color w:val="00000A"/>
          <w:sz w:val="28"/>
        </w:rPr>
        <w:t>о</w:t>
      </w:r>
      <w:r>
        <w:rPr>
          <w:rFonts w:ascii="Times New Roman" w:hAnsi="Times New Roman"/>
          <w:color w:val="00000A"/>
          <w:sz w:val="28"/>
        </w:rPr>
        <w:t>дов».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hyperlink r:id="rId8" w:anchor="Par2796" w:history="1">
        <w:r>
          <w:rPr>
            <w:rFonts w:ascii="Times New Roman" w:hAnsi="Times New Roman"/>
            <w:sz w:val="28"/>
          </w:rPr>
          <w:t>Перечень</w:t>
        </w:r>
      </w:hyperlink>
      <w:r>
        <w:rPr>
          <w:rFonts w:ascii="Times New Roman" w:hAnsi="Times New Roman"/>
          <w:sz w:val="28"/>
        </w:rPr>
        <w:t xml:space="preserve"> кодов целевых статей расходов, применяемых для отражения расходов бюджета сельского поселения, финансовое обеспечение которых осуществляется за счет средств бюджета сельского поселения, а также расходов муниципального образования, финансовое обеспечение которого осуществл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ется за счет иных межбюджетных трансфертов, имеющих целевое назначение и их наименований представлен в приложении к настоящему Порядку.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Увязка универсальных направлений расходов с целевой статьей в 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ках мероприятия подпрограммы (основного мероприятия) муниципальных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 муниципального образования устанавливается в рамках решения о бю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жете и (или) сводной бюджетной росписи по следующей структуре кода цел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lastRenderedPageBreak/>
        <w:t>вой статьи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2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4A0"/>
      </w:tblPr>
      <w:tblGrid>
        <w:gridCol w:w="2552"/>
        <w:gridCol w:w="6173"/>
      </w:tblGrid>
      <w:tr w:rsidR="002758EC" w:rsidTr="003B7C65">
        <w:trPr>
          <w:trHeight w:val="322"/>
        </w:trPr>
        <w:tc>
          <w:tcPr>
            <w:tcW w:w="255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58EC" w:rsidRDefault="002758EC" w:rsidP="002758EC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 0 00 00000</w:t>
            </w:r>
          </w:p>
        </w:tc>
        <w:tc>
          <w:tcPr>
            <w:tcW w:w="617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58EC" w:rsidRDefault="002758EC" w:rsidP="002758EC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 программа;</w:t>
            </w:r>
          </w:p>
        </w:tc>
      </w:tr>
      <w:tr w:rsidR="002758EC" w:rsidTr="003B7C65">
        <w:trPr>
          <w:trHeight w:val="643"/>
        </w:trPr>
        <w:tc>
          <w:tcPr>
            <w:tcW w:w="255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58EC" w:rsidRDefault="002758EC" w:rsidP="002758EC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 X 00 00000</w:t>
            </w:r>
          </w:p>
        </w:tc>
        <w:tc>
          <w:tcPr>
            <w:tcW w:w="617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58EC" w:rsidRDefault="002758EC" w:rsidP="002758EC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Подпрограмма (основное мероприятие) м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ниципальной программы;</w:t>
            </w:r>
          </w:p>
        </w:tc>
      </w:tr>
      <w:tr w:rsidR="002758EC" w:rsidTr="003B7C65">
        <w:trPr>
          <w:trHeight w:val="631"/>
        </w:trPr>
        <w:tc>
          <w:tcPr>
            <w:tcW w:w="255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58EC" w:rsidRDefault="002758EC" w:rsidP="002758EC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 X XX 00000</w:t>
            </w:r>
          </w:p>
        </w:tc>
        <w:tc>
          <w:tcPr>
            <w:tcW w:w="617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58EC" w:rsidRDefault="002758EC" w:rsidP="002758EC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 подпрограммы (основного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роприятия) муниципальной программы;</w:t>
            </w:r>
          </w:p>
        </w:tc>
      </w:tr>
      <w:tr w:rsidR="002758EC" w:rsidTr="003B7C65">
        <w:trPr>
          <w:trHeight w:val="273"/>
        </w:trPr>
        <w:tc>
          <w:tcPr>
            <w:tcW w:w="255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58EC" w:rsidRDefault="002758EC" w:rsidP="002758EC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XX X ХХ ХXXXX</w:t>
            </w:r>
          </w:p>
        </w:tc>
        <w:tc>
          <w:tcPr>
            <w:tcW w:w="617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58EC" w:rsidRDefault="002758EC" w:rsidP="002758EC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 расходов.</w:t>
            </w:r>
          </w:p>
        </w:tc>
      </w:tr>
    </w:tbl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Увязка универсальных направлений расходов с непрограммным напра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лением деятельности органов местного самоуправления устанавливается в ра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ках решения о бюджете и (или) сводной бюджетной росписи по следующей структуре кода целевой статьи: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2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4A0"/>
      </w:tblPr>
      <w:tblGrid>
        <w:gridCol w:w="2342"/>
        <w:gridCol w:w="6910"/>
      </w:tblGrid>
      <w:tr w:rsidR="002758EC" w:rsidTr="003B7C65">
        <w:trPr>
          <w:trHeight w:val="313"/>
        </w:trPr>
        <w:tc>
          <w:tcPr>
            <w:tcW w:w="234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58EC" w:rsidRDefault="002758EC" w:rsidP="002758EC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9X 0 00 00000</w:t>
            </w:r>
          </w:p>
        </w:tc>
        <w:tc>
          <w:tcPr>
            <w:tcW w:w="691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58EC" w:rsidRDefault="002758EC" w:rsidP="002758EC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Непрограммное направление деятельности;</w:t>
            </w:r>
          </w:p>
        </w:tc>
      </w:tr>
      <w:tr w:rsidR="002758EC" w:rsidTr="003B7C65">
        <w:trPr>
          <w:trHeight w:val="313"/>
        </w:trPr>
        <w:tc>
          <w:tcPr>
            <w:tcW w:w="234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58EC" w:rsidRDefault="002758EC" w:rsidP="002758EC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9X X 00 00000</w:t>
            </w:r>
          </w:p>
        </w:tc>
        <w:tc>
          <w:tcPr>
            <w:tcW w:w="691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58EC" w:rsidRDefault="002758EC" w:rsidP="002758EC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Непрограммное направление расходов;</w:t>
            </w:r>
          </w:p>
        </w:tc>
      </w:tr>
      <w:tr w:rsidR="002758EC" w:rsidTr="003B7C65">
        <w:trPr>
          <w:trHeight w:val="313"/>
        </w:trPr>
        <w:tc>
          <w:tcPr>
            <w:tcW w:w="2342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58EC" w:rsidRDefault="002758EC" w:rsidP="002758EC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9X X 00 ХXXXX</w:t>
            </w:r>
          </w:p>
        </w:tc>
        <w:tc>
          <w:tcPr>
            <w:tcW w:w="6910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58EC" w:rsidRDefault="002758EC" w:rsidP="002758EC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Направления реализации непрограммных расх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дов.</w:t>
            </w:r>
          </w:p>
          <w:p w:rsidR="002758EC" w:rsidRDefault="002758EC" w:rsidP="002758EC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Расходы бюджета сельского поселения на финансовое обеспечение в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полнения функций органами местного самоуправления и находящимися в их ведении муниципальными учреждениями подлежат отражению по соответс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вующим целевым статьям, содержащим соответствующие направления расх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00190 "Расходы на обеспечение функций органов местного самоуправл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ния";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00590 "Расходы на обеспечение деятельности (оказание услуг)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пальных учреждений".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Увязка направления расходов 00190 "Расходы на обеспечение функций 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ганов местного самоуправления" с мероприятием подпрограммы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ной программы или непрограммным направлением деятельности устанавлив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ется по следующей структуре кода целевой статьи: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102" w:type="dxa"/>
        <w:tblLayout w:type="fixed"/>
        <w:tblCellMar>
          <w:top w:w="62" w:type="dxa"/>
          <w:left w:w="102" w:type="dxa"/>
          <w:bottom w:w="102" w:type="dxa"/>
          <w:right w:w="62" w:type="dxa"/>
        </w:tblCellMar>
        <w:tblLook w:val="04A0"/>
      </w:tblPr>
      <w:tblGrid>
        <w:gridCol w:w="2098"/>
        <w:gridCol w:w="7154"/>
      </w:tblGrid>
      <w:tr w:rsidR="002758EC" w:rsidTr="003B7C65">
        <w:tc>
          <w:tcPr>
            <w:tcW w:w="209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58EC" w:rsidRDefault="002758EC" w:rsidP="002758EC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ХХ X 00 00190</w:t>
            </w:r>
          </w:p>
        </w:tc>
        <w:tc>
          <w:tcPr>
            <w:tcW w:w="715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58EC" w:rsidRDefault="002758EC" w:rsidP="002758EC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 рамках программного направления расходов;</w:t>
            </w:r>
          </w:p>
        </w:tc>
      </w:tr>
      <w:tr w:rsidR="002758EC" w:rsidTr="003B7C65">
        <w:tc>
          <w:tcPr>
            <w:tcW w:w="2098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58EC" w:rsidRDefault="002758EC" w:rsidP="002758EC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 Х 00 00190</w:t>
            </w:r>
          </w:p>
        </w:tc>
        <w:tc>
          <w:tcPr>
            <w:tcW w:w="7154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58EC" w:rsidRDefault="002758EC" w:rsidP="002758EC">
            <w:pPr>
              <w:widowControl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 рамках непрограммного направления расходов.</w:t>
            </w:r>
          </w:p>
        </w:tc>
      </w:tr>
    </w:tbl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bookmarkStart w:id="3" w:name="Par159"/>
      <w:bookmarkEnd w:id="3"/>
      <w:r>
        <w:rPr>
          <w:rFonts w:ascii="Times New Roman" w:hAnsi="Times New Roman"/>
          <w:sz w:val="28"/>
        </w:rPr>
        <w:t>10. Расходы бюджета сельского поселения, в том числе связанные с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доставлением бюджету сельского поселения целевых межбюджетных тран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фертов, отражаются по целевым статьям расходов  бюджета сельского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ния, включающим следующие коды направлений расходов (13 - 17 разряды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да целевой статьи расходов):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30000 – 39990 и 50000 – 59990 – для отражения расходов бюджета сел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поселения, в целях финансового обеспечения которых предоставл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ются из федерального бюджета субвенции и иные межбюджетные трансферты;</w:t>
      </w:r>
    </w:p>
    <w:p w:rsidR="002758EC" w:rsidRDefault="002758EC" w:rsidP="002758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sz w:val="28"/>
        </w:rPr>
        <w:t>2) 60000 – 66990 и 69000 – 69990 – используются для отражения расходов</w:t>
      </w:r>
      <w:r>
        <w:rPr>
          <w:rFonts w:ascii="Times New Roman" w:hAnsi="Times New Roman"/>
          <w:color w:val="00000A"/>
          <w:sz w:val="28"/>
        </w:rPr>
        <w:t xml:space="preserve">  бюджета сельского поселения, источником финансового обеспечения которых являются целевые межбюджетные трансферты, за исключением субсидий, иных межбюджетные трансфертов, предоставляемых в целях софинансиров</w:t>
      </w:r>
      <w:r>
        <w:rPr>
          <w:rFonts w:ascii="Times New Roman" w:hAnsi="Times New Roman"/>
          <w:color w:val="00000A"/>
          <w:sz w:val="28"/>
        </w:rPr>
        <w:t>а</w:t>
      </w:r>
      <w:r>
        <w:rPr>
          <w:rFonts w:ascii="Times New Roman" w:hAnsi="Times New Roman"/>
          <w:color w:val="00000A"/>
          <w:sz w:val="28"/>
        </w:rPr>
        <w:t>ния расходных обязательств муниципального образования;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R0000 – R9990 – используются исключительно для отражения расходов бюджета сельского поселения (за исключением расходов на реализацию реги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нальных проектов), в целях финансового обеспечения которых предоставляю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ся субвенции из краевого бюджета, в целях софинансирования которых кра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вому бюджету Краснодарского края предоставляются субсидии и иные ме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бюджетные трансферты;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L0000 – L9990 – используются для отражения расходов бюджета сел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поселения (за исключением расходов на реализацию региональных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ектов), в целях софинансирования которых из краевого бюджета предоставл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ются субсидии и иные межбюджетные трансферты, в целях софинансирования которых краевому бюджету предоставляются из федерального бюджета субс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дии и иные межбюджетные трансферты;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S0000 – S9990 – используются для отражения расходов бюджета сел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ского поселения, в целях софинансирования которых из краевого бюджета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доставляются местным бюджетам субсидии, которые не софинансируются из федерального бюджета и бюджетов государственных внебюджетных фондов Российской Федерации, при перечислении субсидий в местный бюджет в доле, соответствующей установленному уровню софинансирования расходного об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зательства муниципального образования, при оплате денежного обязательства получателя средств местного бюджета;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С0000 – С9990 – используются для отражения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бюджета Краснодарского края, в том числе расходов на предоставление межбюджетных трансфертов местным бюджетам, направленных на отражение дополнительных расходов, принятых сверх объемов бюджетных ассигнований бюджета Краснодарского края, предусмотренных на выполнение условий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доставления субсидий и иных межбюджетных трансфертов из федерального бюджета, за исключением расходов, указанных в пункте 10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бюджета сельского поселения, в целях финансового обеспечения кот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рых предоставляются из бюджета Краснодарского края субвенции и иные межбю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жетные трансферты, указанные в абзаце втором настоящего подпункта;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W0000 – W9990 – используются для отражения расходов бюджета сел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lastRenderedPageBreak/>
        <w:t>ского поселения сверх финансирования по соглашению о предоставлении ме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бюджетных трансфертов.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Расходы бюджета сельского поселения, в целях финансового обеспеч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(софинансирования) которых бюджету сельского поселения предоставл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ются из бюджета Краснодарского края целевые межбюджетные трансферты на реализацию региональных проектов, отражаются по целевым статьям расх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 местного бюджета, включающим направления расходов 50000 – 59990, соо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ветствующие направлениям расходов федерального бюджета, в полном об</w:t>
      </w:r>
      <w:r>
        <w:rPr>
          <w:rFonts w:ascii="Times New Roman" w:hAnsi="Times New Roman"/>
          <w:sz w:val="28"/>
        </w:rPr>
        <w:t>ъ</w:t>
      </w:r>
      <w:r>
        <w:rPr>
          <w:rFonts w:ascii="Times New Roman" w:hAnsi="Times New Roman"/>
          <w:sz w:val="28"/>
        </w:rPr>
        <w:t>еме, необходимом для исполнения соответствующего расходного обязательства сельского поселения.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региональным проектом предусмотрено достижение знач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 результатов, превышающих значения, определенные в соглашении о реал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зации регионального проекта, обеспечивающего достижение целей, показат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лей и результатов соответствующего федерального проекта (далее – Соглаш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ние), и в составе регионального проекта сформированы два аналогичных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зультата, значения одного из которых (основного результата) соответствуют значениям, установленным в Соглашении, а второго (дополнительного резул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тата) – соответствуют указанному превышению, то расходы, предусмотренные в целях достижения значений дополнительного результата, подлежат отраж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нию по кодам направлений расходов, содержащим значения Д0000 – Д9990, где второй – четвертый разряды кода направления расходов соответствуют второму – четвертому разрядам кода направления расходов, соответствующего осно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ному результату. При этом коды направлений расходов, содержащие значения 50000 – 59990, не применяются для направлений расходов местного бюджета, соответствующих дополнительным результатам.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bookmarkStart w:id="4" w:name="Par172"/>
      <w:bookmarkEnd w:id="4"/>
      <w:r>
        <w:rPr>
          <w:rFonts w:ascii="Times New Roman" w:hAnsi="Times New Roman"/>
          <w:sz w:val="28"/>
        </w:rPr>
        <w:t>12. Коды направлений расходов местного бюджета 60000 – 66990, 69000 – 69990 и С0000 – С9990 в первом – четвертом разрядах должны быть идентичны первому – четвертому разрядам кодов соответствующих направлений расходов бюджета Краснодарского края, по которым отражаются расходы бюджета Краснодарского края на предоставление местным бюджетам целевых межбю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жетных трансфертов, за исключением субсидий, иных межбюджетных тран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фертов, предоставляемых в целях софинансирования расходных обязательств муниципального образования.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указанных направлений расходов местного бюджета (н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именование целевой статьи, содержащей соответствующее направление расх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 бюджета) не должно содержать указание на наименование межбюджетного трансферта, являющегося источником финансового обеспечения расходов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ответствующего бюджета.</w:t>
      </w:r>
    </w:p>
    <w:p w:rsidR="002758EC" w:rsidRDefault="002758EC" w:rsidP="002758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A"/>
          <w:sz w:val="28"/>
        </w:rPr>
        <w:t>Финансовый орган муниципального образования вправе установить нео</w:t>
      </w:r>
      <w:r>
        <w:rPr>
          <w:rFonts w:ascii="Times New Roman" w:hAnsi="Times New Roman"/>
          <w:color w:val="00000A"/>
          <w:sz w:val="28"/>
        </w:rPr>
        <w:t>б</w:t>
      </w:r>
      <w:r>
        <w:rPr>
          <w:rFonts w:ascii="Times New Roman" w:hAnsi="Times New Roman"/>
          <w:color w:val="00000A"/>
          <w:sz w:val="28"/>
        </w:rPr>
        <w:t>ходимую детализацию пятого разряда кодов направлений расходов, содерж</w:t>
      </w:r>
      <w:r>
        <w:rPr>
          <w:rFonts w:ascii="Times New Roman" w:hAnsi="Times New Roman"/>
          <w:color w:val="00000A"/>
          <w:sz w:val="28"/>
        </w:rPr>
        <w:t>а</w:t>
      </w:r>
      <w:r>
        <w:rPr>
          <w:rFonts w:ascii="Times New Roman" w:hAnsi="Times New Roman"/>
          <w:color w:val="00000A"/>
          <w:sz w:val="28"/>
        </w:rPr>
        <w:t xml:space="preserve">щих значения </w:t>
      </w:r>
      <w:r>
        <w:rPr>
          <w:rFonts w:ascii="Times New Roman" w:hAnsi="Times New Roman"/>
          <w:sz w:val="28"/>
        </w:rPr>
        <w:t xml:space="preserve"> 60000 – 66990, 69000 – 69990, С0000 – С9990, R0000 – R9990, L0000 – L9990 и S0000 – S9990, при отражении расходов местного бюджета, в целях финансового обеспечения (софинансирования) которых  бюджету 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ципального образования предоставляются целевые межбюджетные трансферты, предоставляемые из бюджета Краснодарского края, по направлениям расходов </w:t>
      </w:r>
      <w:r>
        <w:rPr>
          <w:rFonts w:ascii="Times New Roman" w:hAnsi="Times New Roman"/>
          <w:sz w:val="28"/>
        </w:rPr>
        <w:lastRenderedPageBreak/>
        <w:t>в рамках целевого назначения предоставляемых межбюджетных трансфертов. Детализация производится с применением буквенно-цифрового ряда: 1, 2, 3, 4, 5, 6, 7, 8, 9, А, Б, В, Г, Д, Е, Ж, И, К, Л, М, Н, П, Р, С, Т, У, Ф, Ц, Ч, Ш, Щ, Э, Ю, Я, A, D, E, G, I, J, L, N, P, Q, S, T, U, V, W, Y, Z.</w:t>
      </w:r>
    </w:p>
    <w:p w:rsidR="002758EC" w:rsidRDefault="002758EC" w:rsidP="002758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финансовый орган муниципального образования  устанавл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вает детализацию пятого разряда кодов направлений расходов, содержащих значения 60000 – 66990, 69000 – 69990, С0000 – С9990, R0000 – R9990, L0000 – L9990 и S0000 – S9990, в наименовании указанного направления расходов 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стного бюджета (наименование целевой статьи, содержащей соответствующее направление расходов бюджета) после наименования кода направления расх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 в скобках указывается соответствующее наименование целевого назнач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направления расходов.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 При формировании кодов направлений расходов бюджета сельского поселения L0000 – L9990 обеспечивается на уровне второго – четвертого ра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рядов направлений расходов однозначная увязка данных кодов расходов мес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ного бюджета с кодами соответствующих направлений расходов краевого бюджета R0000 – R9990, по которым отражаются расходы краевого бюджета на предоставление целевых межбюджетных трансфертов. Наименование указа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ных направлений расходов бюджета сельского поселения (наименование цел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вой статьи, содержащей соответствующее направление расходов местного бюджета) не должно содержать указание на наименование межбюджетного трансферта, предоставляемого из краевого бюджета в целях софинансирования расходов бюджета сельского поселения.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Отражение в текущем финансовом году расходов бюджета сельского поселения, осуществляемых за счет остатков целевых межбюджетных тран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фертов из краевого бюджета прошлых лет, производится в следующем порядке: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сохранении у Краснодарского края расходных обязательств по предо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тавлению в текущем финансовом году целевых межбюджетных трансфертов на указанные цели - по соответствующим направлениям расходов, в порядке, 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веденном в пункте 3 настоящего раздела;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отсутствии у Краснодарского края расходных обязательств по предо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тавлению в текущем финансовом году целевых межбюджетных трансфертов на указанные цели - по направлению расходов 99970 "Прочие мероприятия, ос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ществляемые за счет межбюджетных трансфертов прошлых лет из краевого бюджета".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обособления расходов местного бюджета, источником финансов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обеспечения которых являются межбюджетные трансферты прошлых лет, полученные из краевого бюджета, финансовый орган муниципального образ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вания вправе при назначении кодов целевых статей расходов детализировать в рамках пятого разряда код направления расходов 99970 "Прочие мероприятия, осуществляемые за счет межбюджетных трансфертов прошлых лет из краевого бюджета" в соответствии с целевым назначением указанных межбюджетных трансфертов. Детализация производится с применением буквенно-цифрового ряда: 0, 1, 2, 3, 4, 5, 6, 7, 8, 9, А, Б, В, Г, Д, Е, Ж, И, К, Л, М, Н, П, Р, С, Т, У, Ф, Ц, Ч, Ш, Щ, Э, Ю, Я, A, D, E, F, G, I, J, L, N, P, Q, R, S, T, U, V, W, Y, Z.</w:t>
      </w:r>
    </w:p>
    <w:p w:rsidR="002758EC" w:rsidRDefault="002758EC" w:rsidP="002758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15. Расходы бюджета сельского поселения на финансовое обеспечение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предвиденных расходов, в том числе связанных с ликвидацией аварийных 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туаций и их последствий на территории Белореченского района, подлежат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ражению по соответствующим направлениям расходов, в том числе по коду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правления расходов "20590 Резервный фонд администрации" при выделении средств на указанные цели за счет средств резервного фонда администрации муниципального образования, по следующей структуре кода целевой статьи: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55"/>
        <w:gridCol w:w="6935"/>
      </w:tblGrid>
      <w:tr w:rsidR="002758EC" w:rsidTr="003B7C65">
        <w:trPr>
          <w:trHeight w:val="675"/>
        </w:trPr>
        <w:tc>
          <w:tcPr>
            <w:tcW w:w="235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8EC" w:rsidRDefault="002758EC" w:rsidP="002758E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99 0 00 00000</w:t>
            </w:r>
          </w:p>
        </w:tc>
        <w:tc>
          <w:tcPr>
            <w:tcW w:w="693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8EC" w:rsidRDefault="002758EC" w:rsidP="002758E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Непрограммное направление деятельности органов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стного самоуправления;</w:t>
            </w:r>
          </w:p>
        </w:tc>
      </w:tr>
      <w:tr w:rsidR="002758EC" w:rsidTr="003B7C65">
        <w:tc>
          <w:tcPr>
            <w:tcW w:w="235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8EC" w:rsidRDefault="002758EC" w:rsidP="002758E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 X 00 00000</w:t>
            </w:r>
          </w:p>
        </w:tc>
        <w:tc>
          <w:tcPr>
            <w:tcW w:w="693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8EC" w:rsidRDefault="002758EC" w:rsidP="002758E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Непрограммные направления непредвиденных ра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ходов, в том числе связанных с предупреждением и л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квидацией чрезвычайных ситуаций и стихийных бедс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вий природного и техногенного характера и их после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ствий, а также ликвидацией аварийных ситуаций и их последствий на территории Белореченского района</w:t>
            </w:r>
          </w:p>
        </w:tc>
      </w:tr>
      <w:tr w:rsidR="002758EC" w:rsidTr="003B7C65">
        <w:tc>
          <w:tcPr>
            <w:tcW w:w="235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8EC" w:rsidRDefault="002758EC" w:rsidP="002758E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 X XX 00000</w:t>
            </w:r>
          </w:p>
        </w:tc>
        <w:tc>
          <w:tcPr>
            <w:tcW w:w="693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58EC" w:rsidRDefault="002758EC" w:rsidP="002758EC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непрограммного направления 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предвиденных расходов, в том числе связанных с пр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дупреждением и ликвидацией чрезвычайных ситуаций и стихийных бедствий природного и техногенного хара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тера и их последствий, а также ликвидацией аварийных ситуаций и их последствий на территории Белорече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ского района (отражаются в случае необходимости)</w:t>
            </w:r>
          </w:p>
        </w:tc>
      </w:tr>
    </w:tbl>
    <w:p w:rsidR="002758EC" w:rsidRDefault="002758EC" w:rsidP="002758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16. Расходы местного бюджета на осуществление полномочий Краснода</w:t>
      </w:r>
      <w:r>
        <w:rPr>
          <w:rFonts w:ascii="Times New Roman" w:hAnsi="Times New Roman"/>
          <w:color w:val="00000A"/>
          <w:sz w:val="28"/>
        </w:rPr>
        <w:t>р</w:t>
      </w:r>
      <w:r>
        <w:rPr>
          <w:rFonts w:ascii="Times New Roman" w:hAnsi="Times New Roman"/>
          <w:color w:val="00000A"/>
          <w:sz w:val="28"/>
        </w:rPr>
        <w:t>ского края, при выполнении которых возникают расходные обязательства м</w:t>
      </w:r>
      <w:r>
        <w:rPr>
          <w:rFonts w:ascii="Times New Roman" w:hAnsi="Times New Roman"/>
          <w:color w:val="00000A"/>
          <w:sz w:val="28"/>
        </w:rPr>
        <w:t>у</w:t>
      </w:r>
      <w:r>
        <w:rPr>
          <w:rFonts w:ascii="Times New Roman" w:hAnsi="Times New Roman"/>
          <w:color w:val="00000A"/>
          <w:sz w:val="28"/>
        </w:rPr>
        <w:t>ниципального образования, источником финансового обеспечения которых я</w:t>
      </w:r>
      <w:r>
        <w:rPr>
          <w:rFonts w:ascii="Times New Roman" w:hAnsi="Times New Roman"/>
          <w:color w:val="00000A"/>
          <w:sz w:val="28"/>
        </w:rPr>
        <w:t>в</w:t>
      </w:r>
      <w:r>
        <w:rPr>
          <w:rFonts w:ascii="Times New Roman" w:hAnsi="Times New Roman"/>
          <w:color w:val="00000A"/>
          <w:sz w:val="28"/>
        </w:rPr>
        <w:t>ляются субвенции, формирующие единую субвенцию в области социальной политики, предоставляемую бюджету муниципального образования из краевого бюджета (далее - единая субвенция в области социальной политики), детализ</w:t>
      </w:r>
      <w:r>
        <w:rPr>
          <w:rFonts w:ascii="Times New Roman" w:hAnsi="Times New Roman"/>
          <w:color w:val="00000A"/>
          <w:sz w:val="28"/>
        </w:rPr>
        <w:t>и</w:t>
      </w:r>
      <w:r>
        <w:rPr>
          <w:rFonts w:ascii="Times New Roman" w:hAnsi="Times New Roman"/>
          <w:color w:val="00000A"/>
          <w:sz w:val="28"/>
        </w:rPr>
        <w:t>руются по кодам направлений расходов, включенным в целевую статью расх</w:t>
      </w:r>
      <w:r>
        <w:rPr>
          <w:rFonts w:ascii="Times New Roman" w:hAnsi="Times New Roman"/>
          <w:color w:val="00000A"/>
          <w:sz w:val="28"/>
        </w:rPr>
        <w:t>о</w:t>
      </w:r>
      <w:r>
        <w:rPr>
          <w:rFonts w:ascii="Times New Roman" w:hAnsi="Times New Roman"/>
          <w:color w:val="00000A"/>
          <w:sz w:val="28"/>
        </w:rPr>
        <w:t>дов местного бюджета на исполнение полномочий Краснодарского края, исто</w:t>
      </w:r>
      <w:r>
        <w:rPr>
          <w:rFonts w:ascii="Times New Roman" w:hAnsi="Times New Roman"/>
          <w:color w:val="00000A"/>
          <w:sz w:val="28"/>
        </w:rPr>
        <w:t>ч</w:t>
      </w:r>
      <w:r>
        <w:rPr>
          <w:rFonts w:ascii="Times New Roman" w:hAnsi="Times New Roman"/>
          <w:color w:val="00000A"/>
          <w:sz w:val="28"/>
        </w:rPr>
        <w:t>ником финансового обеспечения которых является единая субвенция в области социальной политики.</w:t>
      </w:r>
    </w:p>
    <w:p w:rsidR="002758EC" w:rsidRDefault="002758EC" w:rsidP="002758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В целях обособления расходов местного бюджета на осуществление по</w:t>
      </w:r>
      <w:r>
        <w:rPr>
          <w:rFonts w:ascii="Times New Roman" w:hAnsi="Times New Roman"/>
          <w:color w:val="00000A"/>
          <w:sz w:val="28"/>
        </w:rPr>
        <w:t>л</w:t>
      </w:r>
      <w:r>
        <w:rPr>
          <w:rFonts w:ascii="Times New Roman" w:hAnsi="Times New Roman"/>
          <w:color w:val="00000A"/>
          <w:sz w:val="28"/>
        </w:rPr>
        <w:t>номочий Краснодарского края, при выполнении которых возникают расходные обязательства муниципального образования, источником финансового обесп</w:t>
      </w:r>
      <w:r>
        <w:rPr>
          <w:rFonts w:ascii="Times New Roman" w:hAnsi="Times New Roman"/>
          <w:color w:val="00000A"/>
          <w:sz w:val="28"/>
        </w:rPr>
        <w:t>е</w:t>
      </w:r>
      <w:r>
        <w:rPr>
          <w:rFonts w:ascii="Times New Roman" w:hAnsi="Times New Roman"/>
          <w:color w:val="00000A"/>
          <w:sz w:val="28"/>
        </w:rPr>
        <w:t>чения которых является единая субвенция в области социальной политики, ф</w:t>
      </w:r>
      <w:r>
        <w:rPr>
          <w:rFonts w:ascii="Times New Roman" w:hAnsi="Times New Roman"/>
          <w:color w:val="00000A"/>
          <w:sz w:val="28"/>
        </w:rPr>
        <w:t>и</w:t>
      </w:r>
      <w:r>
        <w:rPr>
          <w:rFonts w:ascii="Times New Roman" w:hAnsi="Times New Roman"/>
          <w:color w:val="00000A"/>
          <w:sz w:val="28"/>
        </w:rPr>
        <w:t>нансовый орган муниципального образования вправе осуществить детализацию по направлениям расходов в рамках пятого разряда кода направления расходов (6910X, 6911X, 6912X, 6913X, 6914X, 6915X, 6916X, 6917X, 6918X, 6919X, 6920X).</w:t>
      </w:r>
    </w:p>
    <w:p w:rsidR="002758EC" w:rsidRDefault="002758EC" w:rsidP="002758EC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</w:rPr>
      </w:pPr>
    </w:p>
    <w:p w:rsidR="002758EC" w:rsidRDefault="002758EC" w:rsidP="002758EC">
      <w:pPr>
        <w:spacing w:after="0" w:line="240" w:lineRule="auto"/>
        <w:ind w:left="567" w:right="567" w:firstLine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2. Перечень и правила применения целевых статей класс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>фикации расходов для отражения расходов бюджета Школьне</w:t>
      </w:r>
      <w:r>
        <w:rPr>
          <w:rFonts w:ascii="Times New Roman" w:hAnsi="Times New Roman"/>
          <w:b/>
          <w:sz w:val="28"/>
        </w:rPr>
        <w:t>н</w:t>
      </w:r>
      <w:r>
        <w:rPr>
          <w:rFonts w:ascii="Times New Roman" w:hAnsi="Times New Roman"/>
          <w:b/>
          <w:sz w:val="28"/>
        </w:rPr>
        <w:t>ского сельского поселения Белореченского района.</w:t>
      </w:r>
    </w:p>
    <w:p w:rsidR="002758EC" w:rsidRDefault="002758EC" w:rsidP="002758EC">
      <w:pPr>
        <w:spacing w:after="0" w:line="240" w:lineRule="auto"/>
        <w:ind w:left="567" w:right="567" w:firstLine="567"/>
        <w:contextualSpacing/>
        <w:jc w:val="center"/>
        <w:rPr>
          <w:rFonts w:ascii="Times New Roman" w:hAnsi="Times New Roman"/>
          <w:sz w:val="28"/>
        </w:rPr>
      </w:pPr>
    </w:p>
    <w:p w:rsidR="002758EC" w:rsidRDefault="002758EC" w:rsidP="002758EC">
      <w:pPr>
        <w:spacing w:after="0" w:line="240" w:lineRule="auto"/>
        <w:ind w:left="567" w:right="567" w:firstLine="567"/>
        <w:contextualSpacing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2.1. Муниципальные программы Школьненского сельского поселения Белореченского района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1) 50 0 00 00000 Муниципальная программа "Обеспечение деятельн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>сти органов местного самоуправления".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ления на реализацию муниципальной </w:t>
      </w:r>
      <w:hyperlink r:id="rId9" w:history="1">
        <w:r>
          <w:rPr>
            <w:rFonts w:ascii="Times New Roman" w:hAnsi="Times New Roman"/>
            <w:sz w:val="28"/>
          </w:rPr>
          <w:t>программы</w:t>
        </w:r>
      </w:hyperlink>
      <w:r>
        <w:rPr>
          <w:rFonts w:ascii="Times New Roman" w:hAnsi="Times New Roman"/>
          <w:sz w:val="28"/>
        </w:rPr>
        <w:t xml:space="preserve"> "Обеспечение деятельности 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ганов местного самоуправления".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50 1 00 00000 Обеспечение деятельности высшего должностного лица муниципального образования.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на обеспечение деятельности главы муниципального образования по сл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дующим направлениям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00190 Расходы на обеспечение функций органов местного самоуправл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50 2 00 00000 Обеспечение деятельности администрации муниципал</w:t>
      </w:r>
      <w:r>
        <w:rPr>
          <w:rFonts w:ascii="Times New Roman" w:hAnsi="Times New Roman"/>
          <w:b/>
          <w:sz w:val="28"/>
        </w:rPr>
        <w:t>ь</w:t>
      </w:r>
      <w:r>
        <w:rPr>
          <w:rFonts w:ascii="Times New Roman" w:hAnsi="Times New Roman"/>
          <w:b/>
          <w:sz w:val="28"/>
        </w:rPr>
        <w:t>ного образования.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по обеспечению деятельности муниципальных и немуниципальных сл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жащих администрации, в том числе по следующим направлениям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00190 Расходы на обеспечение функций органов местного самоуправл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51180 Субвенции на осуществление первичного воинского учета орган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ми местного самоуправления поселений, муниципальных и городских округов;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60190 Осуществление отдельных государственных полномочий по образ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ванию и организации деятельности административных комиссий;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L1180 Субвенции на осуществление первичного воинского учета орган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ми местного самоуправления поселений, муниципальных и городских округов.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50 3 00 00000 Укрепление материально-технической базы органов м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>стного самоуправления.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на укрепление материально-технической базы органов местного сам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управления, 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10030 Укрепление материально-технического оснащения для бесперебо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ного обеспечения бюджетного процесса.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50 4 00 00000 Повышение информированности населения о деятельн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>сти органов власти.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на реализацию мероприятий, связанных с информированием населения о деятельности органов власти муниципального образования  в средствах ма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совой информации, 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10560 Обеспечение информационной открытости органов власти.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50 5 00 00000 Создание информационно-технической инфраструкт</w:t>
      </w:r>
      <w:r>
        <w:rPr>
          <w:rFonts w:ascii="Times New Roman" w:hAnsi="Times New Roman"/>
          <w:b/>
          <w:sz w:val="28"/>
        </w:rPr>
        <w:t>у</w:t>
      </w:r>
      <w:r>
        <w:rPr>
          <w:rFonts w:ascii="Times New Roman" w:hAnsi="Times New Roman"/>
          <w:b/>
          <w:sz w:val="28"/>
        </w:rPr>
        <w:t>ры администрации.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на реализацию мероприятий, связанных с совершенствованием информ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тизации администрации муниципального образования, в том числе по следу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10780 Информатизация администрации муниципального образования.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2) 51 0 00 00000 Муниципальная программа "Управление муниц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>пальными финансами".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на управление муниципальными финансами по подпрограммам в увязке с соответствующими направлениями расходов.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51 2 00 00000 Управление муниципальным долгом и муниципальн</w:t>
      </w:r>
      <w:r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>ми финансовыми активами.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программные направления расх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 на управление муниципальным долгом и муниципальными финансовыми акт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вами,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10090 Процентные платежи по муниципальному долгу.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3) 53 0 00 00000 Муниципальная программа "Молодежная политика, оздоровление, занятость детей и подростков".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на реализацию мероприятий муниципальной программы "Молодежная политика, оздоровление, занятость детей и подростков".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53 1 00 00000 Мероприятия в области молодежной политики.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на реализацию мероприятий в области молодежной политики,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10350 Реализация мероприятий для детей и молодежи.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53 2 00 00000 Содействие трудоустройству молодых граждан.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на реализацию мероприятий по организации временного трудоустройс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ва несовершеннолетних граждан,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10360 Организация временного трудоустройства несовершеннолетних граждан в возрасте от 14 до 18 лет.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4) 54 0 00 00000 Муниципальная программа "Социальное обеспеч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>ние и иные выплаты гражданам".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на реализацию мероприятий муниципальной программы "Социальное обеспечение и иные выплаты гражданам".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54 2 00 00000 Социальная поддержка отдельных категорий граждан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10630 Ежемесячная денежная выплата к пенсии гражданам, удостоенным звания "Почетный гражданин Белореченского городского поселения".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5)57 0 00 00000 Муниципальная программа "Содействие развитию м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>лого и среднего предпринимательства"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на реализацию муниципальной программы "Содействие развитию малого и среднего предпринимательства".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57 1 00 00000 Создание условий для развития малого и среднего пре</w:t>
      </w:r>
      <w:r>
        <w:rPr>
          <w:rFonts w:ascii="Times New Roman" w:hAnsi="Times New Roman"/>
          <w:b/>
          <w:sz w:val="28"/>
        </w:rPr>
        <w:t>д</w:t>
      </w:r>
      <w:r>
        <w:rPr>
          <w:rFonts w:ascii="Times New Roman" w:hAnsi="Times New Roman"/>
          <w:b/>
          <w:sz w:val="28"/>
        </w:rPr>
        <w:t>принимательства,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10400 Реализация мероприятий, направленных на поддержку малого и среднего предпринимательства.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bookmarkStart w:id="5" w:name="Par281"/>
      <w:bookmarkEnd w:id="5"/>
      <w:r>
        <w:rPr>
          <w:rFonts w:ascii="Times New Roman" w:hAnsi="Times New Roman"/>
          <w:b/>
          <w:sz w:val="28"/>
        </w:rPr>
        <w:t>6) 59 0 00 00000 Муниципальная программа "Организация досуга и обеспечение населения услугами учреждений культуры, сохранение, и</w:t>
      </w:r>
      <w:r>
        <w:rPr>
          <w:rFonts w:ascii="Times New Roman" w:hAnsi="Times New Roman"/>
          <w:b/>
          <w:sz w:val="28"/>
        </w:rPr>
        <w:t>с</w:t>
      </w:r>
      <w:r>
        <w:rPr>
          <w:rFonts w:ascii="Times New Roman" w:hAnsi="Times New Roman"/>
          <w:b/>
          <w:sz w:val="28"/>
        </w:rPr>
        <w:t>пользование и популяризация объектов культурного наследия".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на реализацию муниципальной программы "Организация досуга и обе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печение населения услугами учреждений культуры, сохранение, использование и популяризация объектов культурного наследия" по подпрограммам в увязке с соответствующими направлениями расходов.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59 2 00 00000 Развитие культурно-досуговой деятельности.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программные направления расх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 бюджета сельского поселения на обеспечение деятельности клубов,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00590 Расходы на обеспечение деятельности (оказание услуг)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пальных учреждений;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09010 Приобретение муниципальным учреждением движимого имущес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ва;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09020 Осуществление капитального ремонта;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10440 Меры социальной поддержки в виде компенсации расходов на опл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ту жилых помещений, отопления и освещения работникам муниципальных у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реждений, проживающим и работающим в сельской местности;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62980 Дополнительная помощь местным бюджетам для решения социал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 значимых вопросов местного значения;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L4670 Обеспечение развития и укрепления материально-технической б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зы домов культуры в населенных пунктах с числом жителей до 50 тысяч чел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век;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L5190 Государственная поддержка отрасли культуры;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S0640 Ремонт и укрепление материально-технической базы, технического оснащения муниципальных учреждений культуры и (или) детских музыкал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ных школ, художественных школ, школ искусств, домов детского творчества;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W0640 Ремонт и укрепление материально-технической базы, техническ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оснащения муниципальных учреждений культуры и (или) детских музыкал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lastRenderedPageBreak/>
        <w:t>ных школ, художественных школ, школ искусств, домов детского творч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ства. По данному направлению отражаются расходы местного бюджета сверх ф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нансирования по соглашению о предоставлении межбюджетных трансфе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тов;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С4670 Обеспечение развития и укрепления материально-технической б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зы домов культуры в населенных пунктах с числом жителей до 50 тысяч чел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век.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59 2 A2 00000 Федеральный проект "Творческие люди".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программные направления расх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 на реализацию национального проекта,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55190 Государственная поддержка отрасли культуры;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L5190 Государственная поддержка отрасли культуры.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59 3 00 00000 Развитие библиотечного обслуживания населения.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программные направления расх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 муниципального образования на обеспечение деятельности библиотек,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00590 Расходы на обеспечение деятельности (оказание услуг)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пальных учреждений;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09010 Приобретение муниципальным учреждением движимого имущес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ва;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09020 Осуществление капитального ремонта;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10440 Меры социальной поддержки в виде компенсации расходов на опл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ту жилых помещений, отопления и освещения работникам муниципальных у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реждений, проживающим и работающим в сельской местности;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L5190 Государственная поддержка отрасли культуры;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L519F Государственная поддержка отрасли культуры.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59 5 00 00000 Охрана и сохранение объектов культурного наследия м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>стного значения.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программные направления расх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 бюджета сельского поселения на охрану и сохранение объектов культурн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наследия,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10370 Охрана и сохранение объектов культурного наследия местного зн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чения.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59 6 00 00000 Капитальные вложения в области культуры,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10760 Капитальные вложения в области культуры.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7) 61 0 00 00000 Муниципальная программа "Развитие физической культуры и спорта".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на реализацию муниципальной программы "Развитие физической кул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туры и спорта".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61 1 00 00000 Основные мероприятия муниципальной программы,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по следующим направлениям: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61 1 02 00000 Мероприятия в области спорта и физической культуры.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10160 Реализация мероприятий в области спорта и физической культуры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61 1 P5 00000 Федеральный проект "Спорт-норма жизни".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программные направления расх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 на реализацию национального проекта,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52280 Оснащение объектов спортивной инфраструктуры спортивно-технологическим оборудованием</w:t>
      </w:r>
      <w:r>
        <w:rPr>
          <w:rFonts w:ascii="Times New Roman" w:hAnsi="Times New Roman"/>
          <w:b/>
          <w:sz w:val="28"/>
        </w:rPr>
        <w:t>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8) 62 0 00 00000 Муниципальная программа "Развитие жилищно-коммунального хозяйства и транспорта".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 на реализацию мероприятий муниципальной программы "Развитие ж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лищно-коммунального хозяйства и транспорта".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62 1 00 00000 Организация в границах поселений электро-, тепло-, г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>зо- и водоснабжения населения.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на реализацию основного мероприятия "Организация в границах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 электро-, тепло-, газо- и водоснабжения населения" муниципальной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граммы "Развитие жилищно-коммунального хозяйства и транспорта" в увязке с соответствующими направлениями расходов</w:t>
      </w:r>
      <w:r>
        <w:rPr>
          <w:rFonts w:ascii="Times New Roman" w:hAnsi="Times New Roman"/>
          <w:b/>
          <w:sz w:val="28"/>
        </w:rPr>
        <w:t>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10270 Мероприятия в области коммунального хозяйства;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10280 Развитие водоснабжения населенных пунктов;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10290 Развитие теплоснабжения населенных пунктов;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10390 Строительство объектов социального и производственного компле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сов, в том числе объектов общегражданского назначения, жилья, инфрастру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туры;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10420 Развитие электрических сетей.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62 2 00 00000 Развитие благоустройства населенных пунктов.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62 3 00 00000 Создание комфортных условий для проживания гра</w:t>
      </w:r>
      <w:r>
        <w:rPr>
          <w:rFonts w:ascii="Times New Roman" w:hAnsi="Times New Roman"/>
          <w:b/>
          <w:sz w:val="28"/>
        </w:rPr>
        <w:t>ж</w:t>
      </w:r>
      <w:r>
        <w:rPr>
          <w:rFonts w:ascii="Times New Roman" w:hAnsi="Times New Roman"/>
          <w:b/>
          <w:sz w:val="28"/>
        </w:rPr>
        <w:t>дан в многоквартирных домах,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следующим направлениям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10410 Капитальный ремонт муниципального жилого фонда;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10940 Проведение капитального ремонта многоквартирных домов.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9) 63 0 00 00000 Муниципальная программа "Поддержка социально ориентированных некоммерческих организаций".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программные направления расх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 бюджета сельского поселения на оказание поддержки социально ориентир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ванным некоммерческим организациям по основным мероприятиям в увязке с соответствующими направлениями расходов.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63 1 00 00000 Формирование благоприятных условий для осуществл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>ния деятельности социально ориентированных некоммерческих организ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>ций,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10050 Реализация мероприятий по поддержке социально ориентирова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ных </w:t>
      </w:r>
      <w:r>
        <w:rPr>
          <w:rFonts w:ascii="Times New Roman" w:hAnsi="Times New Roman"/>
          <w:sz w:val="28"/>
        </w:rPr>
        <w:lastRenderedPageBreak/>
        <w:t>некоммерческих организаций.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10)64 0 00 00000 Муниципальная программа "Дорожная деятельность в отношении автомобильных дорог общего пользования местного знач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>ния".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на реализацию основных мероприятий муниципальной программы "Д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рожная деятельность в отношении автомобильных дорог общего пользования местного значения".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64 1 00 00000 Поддержка надлежащего технического состояния авт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>мобильных дорог общего пользования местного значения,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по следующим направлениям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10250 Строительство, реконструкция, капитальный ремонт, ремонт и 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держание действующей сети автомобильных дорог общего пользования ме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муниципального значения, местного значения и искусственных сооружений на них;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10510 Повышение безопасности дорожного движения в поселении.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64 2 00 00000 Развитие сети автомобильных дорог общего пользов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>ния местного значения,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следующим направлениям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S1110 Строительство (реконструкцию) автомобильных дорог общего пол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зования местного значения;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S2440 Капитальный ремонт и ремонт автомобильных дорог общего пол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зования местного значения.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64 3 00 00000 Обеспечение условий доступности приоритетных объе</w:t>
      </w:r>
      <w:r>
        <w:rPr>
          <w:rFonts w:ascii="Times New Roman" w:hAnsi="Times New Roman"/>
          <w:b/>
          <w:sz w:val="28"/>
        </w:rPr>
        <w:t>к</w:t>
      </w:r>
      <w:r>
        <w:rPr>
          <w:rFonts w:ascii="Times New Roman" w:hAnsi="Times New Roman"/>
          <w:b/>
          <w:sz w:val="28"/>
        </w:rPr>
        <w:t>тов и услуг в приоритетных сферах жизнедеятельности маломобильных групп населения,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10460 Мероприятия по обеспечению доступности маломобильных гра</w:t>
      </w:r>
      <w:r>
        <w:rPr>
          <w:rFonts w:ascii="Times New Roman" w:hAnsi="Times New Roman"/>
          <w:sz w:val="28"/>
        </w:rPr>
        <w:t>ж</w:t>
      </w:r>
      <w:r>
        <w:rPr>
          <w:rFonts w:ascii="Times New Roman" w:hAnsi="Times New Roman"/>
          <w:sz w:val="28"/>
        </w:rPr>
        <w:t>дан к объектам социальной, транспортной и инженерной инфраструктуры.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11) 65 0 00 00000 Муниципальная программа «Капитальные влож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>ния (бюджетные инвестиции) в объекты муниципальной собственности».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программные направления расх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 бюджета сельского поселения на капитальные вложения (бюджетные инвест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ции) в объекты муниципальной собственности по основным мероприятиям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ниципальной программы в увязке с соответствующими направлениями расх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65 2 00 00000 Капитальные вложения в области жилищного хозяйс</w:t>
      </w:r>
      <w:r>
        <w:rPr>
          <w:rFonts w:ascii="Times New Roman" w:hAnsi="Times New Roman"/>
          <w:b/>
          <w:sz w:val="28"/>
        </w:rPr>
        <w:t>т</w:t>
      </w:r>
      <w:r>
        <w:rPr>
          <w:rFonts w:ascii="Times New Roman" w:hAnsi="Times New Roman"/>
          <w:b/>
          <w:sz w:val="28"/>
        </w:rPr>
        <w:t>ва.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программные направления расх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 бюджета сельского поселения на капитальные вложения в области жили</w:t>
      </w:r>
      <w:r>
        <w:rPr>
          <w:rFonts w:ascii="Times New Roman" w:hAnsi="Times New Roman"/>
          <w:sz w:val="28"/>
        </w:rPr>
        <w:t>щ</w:t>
      </w:r>
      <w:r>
        <w:rPr>
          <w:rFonts w:ascii="Times New Roman" w:hAnsi="Times New Roman"/>
          <w:sz w:val="28"/>
        </w:rPr>
        <w:t>ного хозяйства,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10390 Строительство объектов социального и производственного компле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сов, в том числе объектов общегражданского назначения, жилья, инфрастру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lastRenderedPageBreak/>
        <w:t>туры;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65 3 00 00000 Капитальные вложения в объекты муниципальной со</w:t>
      </w:r>
      <w:r>
        <w:rPr>
          <w:rFonts w:ascii="Times New Roman" w:hAnsi="Times New Roman"/>
          <w:b/>
          <w:sz w:val="28"/>
        </w:rPr>
        <w:t>б</w:t>
      </w:r>
      <w:r>
        <w:rPr>
          <w:rFonts w:ascii="Times New Roman" w:hAnsi="Times New Roman"/>
          <w:b/>
          <w:sz w:val="28"/>
        </w:rPr>
        <w:t>ственности по вопросам местного значения,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следующим направлениям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10550 Приобретение имущества для нужд муниципального образования;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10650 Приобретение здания для мировых судей.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65 4 00 00000 Капитальные вложения в области коммунального хозя</w:t>
      </w:r>
      <w:r>
        <w:rPr>
          <w:rFonts w:ascii="Times New Roman" w:hAnsi="Times New Roman"/>
          <w:b/>
          <w:sz w:val="28"/>
        </w:rPr>
        <w:t>й</w:t>
      </w:r>
      <w:r>
        <w:rPr>
          <w:rFonts w:ascii="Times New Roman" w:hAnsi="Times New Roman"/>
          <w:b/>
          <w:sz w:val="28"/>
        </w:rPr>
        <w:t>ства.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программные направления расх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 бюджета сельского поселения на капитальные вложения в области коммунал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ного хозяйства,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10280 Развитие водоснабжения населенных пунктов;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10290 Развитие теплоснабжения населенных пунктов;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10420 Развитие электрических сетей;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11280 Организация работ по проектированию инженерных сетей  посел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 Белореченского района;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67471 Модернизация объектов коммунальной инфраструктуры Краснода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ского края.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данному направлению отражаются расходы муниципального бюдж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та, источником финансового обеспечения которых являются субсидии из бю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жета Краснодарского края в целях софинансирования расходных обязательств 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ципального образования по модернизации объектов коммунальной инфр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структуры Краснодарского края в рамках региональной программы Краснода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ского края "Модернизация систем коммунальной инфраструктуры Краснода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ского края", источником финансового обеспечения которых являются средства публично-правовой компании "Фонд развития территорий".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67472 Модернизация объектов коммунальной инфраструктуры Краснода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ского края.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данному направлению отражаются расходы муниципального бюдж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та, источником финансового обеспечения которых являются субсидии из бю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жета Краснодарского края в целях софинансирования расходных обязательств мун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ципального образования по модернизации объектов коммунальной инфр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структуры Краснодарского края в рамках региональной программы Краснода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ского края "Модернизация систем коммунальной инфраструктуры Краснода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ского края", финансовое обеспечение которых осуществляется за счет средств бюджета Краснодарского края,  за исключением средств, источником финанс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вого обеспечения которых являются средства публично-правовой компании "Фонд развития территорий".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S0330 Организация водоснабжения населения;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S1070 Организация теплоснабжения населения (строительство (реконс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рукция, техническое перевооружение) объектов теплоснабжения населения (к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тельных, тепловых сетей, тепловых пунктов));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S2640 Обеспечение в целях жилищного строительства земельных учас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ков инженерной инфраструктурой, в том числе предоставленных (предоставля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lastRenderedPageBreak/>
        <w:t>мых) семьям, имеющим трех и более детей, а также под стандартное жилье и жилье из быстровозводимых конструкций (по земельным участкам, наход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щимся в муниципальной собственности);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W0330 Организация водоснабжения населения;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W2640 Обеспечение в целях жилищного строительства земельных учас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ков инженерной инфраструктурой, в том числе предоставленных (предоста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ляемых) семьям, имеющим трех и более детей, а также под стандартное жилье и жилье из быстровозводимых конструкций (по земельным участкам, наход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щимся в муниципальной собственности);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65 4 F5 00000 Федеральный проект "Чистая вода".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на реализацию национального проекта "Экология",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52430 Строительство и реконструкция (модернизация) объектов питьев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го водоснабжения.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65 5 00 00000 Капитальные вложения в области газификации.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программные направления расх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 бюджета сельского поселения на капитальные вложения,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по следующим направлениям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10390 Строительство объектов социального и производственного компле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сов, в том числе объектов общегражданского назначения, жилья, инфрастру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туры;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62980 Дополнительная помощь местным бюджетам для решения социал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 значимых вопросов местного значения;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S0620 Организация газоснабжения населения (поселений) (строительство подводящих газопроводов, распределительных газопроводов);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S2640 Обеспечение в целях жилищного строительства земельных учас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ков инженерной инфраструктурой, в том числе предоставленных (предоставля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мых) семьям, имеющим трех и более детей, а также под стандартное жилье и жилье из быстровозводимых конструкций (по земельным участкам, наход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щимся в муниципальной собственности);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S2720 Организация благоустройства сельских территорий;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W0620 Организация газоснабжения населения (поселений) (строительс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во подводящих газопроводов, распределительных газопроводов).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65 6 00 00000 Капитальные вложения в области благоустройства,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10300 Строительство сетей уличного освещения.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65 7 00 00000 Капитальные вложения в области образования.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программные направления расх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 бюджета сельского поселения на капитальные вложения в области образ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по следующим направлениям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L5764 Обеспечение комплексного развития сельских территорий (реализ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ция проектов комплексного обустройства площадок под компактную жили</w:t>
      </w:r>
      <w:r>
        <w:rPr>
          <w:rFonts w:ascii="Times New Roman" w:hAnsi="Times New Roman"/>
          <w:sz w:val="28"/>
        </w:rPr>
        <w:t>щ</w:t>
      </w:r>
      <w:r>
        <w:rPr>
          <w:rFonts w:ascii="Times New Roman" w:hAnsi="Times New Roman"/>
          <w:sz w:val="28"/>
        </w:rPr>
        <w:t>ную застройку на сельских территориях);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S1070 Организация теплоснабжения населения (строительство (реконс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lastRenderedPageBreak/>
        <w:t>рукция, техническое перевооружение) объектов теплоснабжения населения (к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тельных, тепловых сетей, тепловых пунктов));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S5764 Обеспечение комплексного развития сельских территорий (реализ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ция проектов комплексного обустройства площадок под компактную жили</w:t>
      </w:r>
      <w:r>
        <w:rPr>
          <w:rFonts w:ascii="Times New Roman" w:hAnsi="Times New Roman"/>
          <w:sz w:val="28"/>
        </w:rPr>
        <w:t>щ</w:t>
      </w:r>
      <w:r>
        <w:rPr>
          <w:rFonts w:ascii="Times New Roman" w:hAnsi="Times New Roman"/>
          <w:sz w:val="28"/>
        </w:rPr>
        <w:t>ную застройку на сельских территориях);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W1070 Организация теплоснабжения населения (строительство (реконс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рукция, техническое перевооружение) объектов теплоснабжения населения (к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тельных, тепловых сетей, тепловых пунктов));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65 7 01 00000 Государственная программа Краснодарского края "Ра</w:t>
      </w:r>
      <w:r>
        <w:rPr>
          <w:rFonts w:ascii="Times New Roman" w:hAnsi="Times New Roman"/>
          <w:b/>
          <w:sz w:val="28"/>
        </w:rPr>
        <w:t>з</w:t>
      </w:r>
      <w:r>
        <w:rPr>
          <w:rFonts w:ascii="Times New Roman" w:hAnsi="Times New Roman"/>
          <w:b/>
          <w:sz w:val="28"/>
        </w:rPr>
        <w:t>витие общественной инфраструктуры",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следующим направлениям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S0470 Строительство, реконструкция (в том числе реконструкция объе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тов незавершенного строительства) и техническое перевооружение объектов общ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ственной инфраструктуры муниципального значения, приобретение об</w:t>
      </w:r>
      <w:r>
        <w:rPr>
          <w:rFonts w:ascii="Times New Roman" w:hAnsi="Times New Roman"/>
          <w:sz w:val="28"/>
        </w:rPr>
        <w:t>ъ</w:t>
      </w:r>
      <w:r>
        <w:rPr>
          <w:rFonts w:ascii="Times New Roman" w:hAnsi="Times New Roman"/>
          <w:sz w:val="28"/>
        </w:rPr>
        <w:t>ектов недвижимости;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W0470 Строительство, реконструкция(в том числе реконструкция объе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тов незавершенного строительства) и техническое перевооружение объектов общественной инфраструктуры муниципального значения, приобретение об</w:t>
      </w:r>
      <w:r>
        <w:rPr>
          <w:rFonts w:ascii="Times New Roman" w:hAnsi="Times New Roman"/>
          <w:sz w:val="28"/>
        </w:rPr>
        <w:t>ъ</w:t>
      </w:r>
      <w:r>
        <w:rPr>
          <w:rFonts w:ascii="Times New Roman" w:hAnsi="Times New Roman"/>
          <w:sz w:val="28"/>
        </w:rPr>
        <w:t xml:space="preserve">ектов недвижимости. 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65 8 00 00000 Капитальные вложения в области физкультуры и спо</w:t>
      </w:r>
      <w:r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sz w:val="28"/>
        </w:rPr>
        <w:t>та.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программные направления расх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дов бюджета сельского поселения на капитальные вложения в области физкульт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ры и спорта,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L5764 Обеспечение комплексного развития сельских территорий (реализ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ция проектов комплексного обустройства площадок под компактную жили</w:t>
      </w:r>
      <w:r>
        <w:rPr>
          <w:rFonts w:ascii="Times New Roman" w:hAnsi="Times New Roman"/>
          <w:sz w:val="28"/>
        </w:rPr>
        <w:t>щ</w:t>
      </w:r>
      <w:r>
        <w:rPr>
          <w:rFonts w:ascii="Times New Roman" w:hAnsi="Times New Roman"/>
          <w:sz w:val="28"/>
        </w:rPr>
        <w:t>ную застройку на сельских территориях);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S0340 Капитальный ремонт муниципальных спортивных объектов в ц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лях обеспечения условий для занятий физической культурой и массовым спо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том в муниципальном образовании;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S0470 Строительство, реконструкция(в том числе реконструкция объе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тов незавершенного строительства) и техническое перевооружение объектов общ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ственной инфраструктуры муниципального значения, приобретение об</w:t>
      </w:r>
      <w:r>
        <w:rPr>
          <w:rFonts w:ascii="Times New Roman" w:hAnsi="Times New Roman"/>
          <w:sz w:val="28"/>
        </w:rPr>
        <w:t>ъ</w:t>
      </w:r>
      <w:r>
        <w:rPr>
          <w:rFonts w:ascii="Times New Roman" w:hAnsi="Times New Roman"/>
          <w:sz w:val="28"/>
        </w:rPr>
        <w:t>ектов недвижимости;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S1100 Строительство многофункциональных спортивно-игровых площ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док;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S2880 Строительство центров единоборств;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S5764 Обеспечение комплексного развития сельских территорий (реализ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ция проектов комплексного обустройства площадок под компактную жили</w:t>
      </w:r>
      <w:r>
        <w:rPr>
          <w:rFonts w:ascii="Times New Roman" w:hAnsi="Times New Roman"/>
          <w:sz w:val="28"/>
        </w:rPr>
        <w:t>щ</w:t>
      </w:r>
      <w:r>
        <w:rPr>
          <w:rFonts w:ascii="Times New Roman" w:hAnsi="Times New Roman"/>
          <w:sz w:val="28"/>
        </w:rPr>
        <w:t>ную застройку на сельских территориях);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W1100 Строительство многофункциональных спортивно-игровых площ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док.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12) 66 0 00 00000 Муниципальная программа "Защита населения от чрезвычайных ситуаций природного и техногенного характера".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lastRenderedPageBreak/>
        <w:t>ления на реализацию мероприятий муниципальной программы "Защита насел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от чрезвычайных ситуаций природного и техногенного характера 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66 1 00 00000 Предупреждение и ликвидация чрезвычайных ситу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>ций, стихийных бедствий и их последствий,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по следующим направлениям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10200 Мероприятия по обеспечению мер пожарной безопасности.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13) 67 0 00 00000 Муниципальная программа "Профилактика терр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>ризма, экстремизма и правонарушений, укрепление правопорядка, усил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>ние борьбы с преступностью".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на реализацию муниципальной программы "Профилактика терроризма, экстремизма и правонарушений, укрепление правопорядка, усиление борьбы с преступностью" по следующим основным мероприятиям в увязке с соответс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вующими направлениями расходов.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67 2 00 00000 Создание условий для укрепления правопорядка, обесп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>чения общественной безопасности и профилактике правонарушений,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следующим направлениям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10210 Мероприятия по привлечению граждан и их объединений к уч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стию в охране общественного порядка на территории поселений;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10530 Мероприятия по укреплению правопорядка, профилактике правон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рушений, усилению борьбы с преступностью.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14) 68 0 00 00000 Муниципальная программа "Противодействие ко</w:t>
      </w:r>
      <w:r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sz w:val="28"/>
        </w:rPr>
        <w:t>рупции".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на реализацию муниципальной программы "Противодействие корру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ции".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68 1 00 00000 Повышение эффективности системы противодействия коррупции,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10490 Мероприятия по противодействию коррупции.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15)74 0 00 00000 Муниципальная программа "Благоустройство терр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>торий поселений".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на реализацию муниципальной программы "Благоустройство территорий поселений" по следующим основным мероприятиям в увязке с соответству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щими направлениями расходов.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74 1 00 00000 Улучшение уличного освещения поселений,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10300 Оплата за уличное освещение и его техническое обслуживание.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74 2 00 00000 Благоустройство и содержание территорий,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следующим направлениям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10320 Мероприятия по благоустройству поселений;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62980 Дополнительная помощь местным бюджетам для решения социал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но значимых вопросов местного значения;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lastRenderedPageBreak/>
        <w:t>L2990 Реализация мероприятий федеральной целевой программы "Увек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вечение памяти погибших при защите Отечества на 2019-2024 годы";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L5766 Обеспечение комплексного развития сельских территорий (орган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зация благоустройства сельских территорий (поселения));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S2720 Организация благоустройства сельских территорий (поселения);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W2720 Организация благоустройства сельских территорий (поселения)</w:t>
      </w:r>
      <w:r>
        <w:rPr>
          <w:rFonts w:ascii="Times New Roman" w:hAnsi="Times New Roman"/>
          <w:b/>
          <w:sz w:val="28"/>
        </w:rPr>
        <w:t>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W5766 Обеспечение комплексного развития сельских территорий (орган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зация благоустройства сельских территорий (поселения)).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74 3 00 00000 Содержание территории кладбищ,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10310 Организация и содержание мест захоронения.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74 4 00 00000 Озеленение территории, содержание зеленого хозяйства поселения,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следующим направлениям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10330 Озеленение;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10950 Компенсационное озеленение.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74 5 00 00000 Привлечение работников в сферу благоустройства,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10340 Организация общественных работ</w:t>
      </w:r>
      <w:r>
        <w:rPr>
          <w:rFonts w:ascii="Times New Roman" w:hAnsi="Times New Roman"/>
          <w:b/>
          <w:sz w:val="28"/>
        </w:rPr>
        <w:t>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74 6 00 00000 Комплексное благоустройство мест общего пользования и зон отдыха,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74 6 F2 00000 Федеральный проект "Формирование комфортной г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>родской среды".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на реализацию национального проекта "Жилье и городская среда",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следующим направлениям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54240 Создание комфортной городской среды в малых городах и истор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ческих поселениях - победителях Всероссийского конкурса лучших проектов создания комфортной городской среды;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55550 Реализация программ формирования современной городской ср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ды;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Д5550 Реализация программ формирования современной городской ср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ды.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16) 75 0 00 00000 Муниципальная программа "Развитие территор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>ального общественного самоуправления".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на реализацию муниципальной программы "Развитие территориального общественного самоуправления".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75 1 00 00000 Развитие инициативы органов территориального общ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>ственного самоуправления и граждан по непосредственному решению в</w:t>
      </w:r>
      <w:r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>просов местного значения,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 расходов: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10450 Реализация мероприятий муниципальной программы "Развитие те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риториального общественного самоуправления".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</w:rPr>
      </w:pP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2.2. Непрограммные направления расходов бюджета   Школьненского сельского поселения Белореченского района.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99 0 00 00000 Другие непрограммные направления деятельности орг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>нов местного самоуправления.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 по соответствующим мероприятиям в увязке с направлениями расходов и не предусмотренные иными целевыми статьями расходов бюджета сельского поселения, в том числе по следующим направлениям: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10110 Управление муниципальным имуществом, связанное с оценкой 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движимости, признанием прав и регулированием отношений в сфере собстве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ности;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10430 Приобретение специализированной техники и оборудования для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ниципальных нужд;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10540 Организация и ведение бухгалтерского учета в поселениях Белор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ченского района;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10620 Выплата пенсий за выслугу лет лицам, замещавшим муниципал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ные должности и должности муниципальной службы в органах местного сам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управления;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10690 Реализация инициативных проектов;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10790 Возврат межбюджетных трансфертов прошлых лет;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10820 Изготовление проектно-сметной документации по благоустройству территории поселений для участия в отборе получателей средств государстве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ных программ;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10910 Исполнение судебных решений;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25010 Расходы на передачу полномочий из поселений;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60200 Приобретение специальной техники (на базе шасси трактора);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60380 Поощрение победителей краевого смотра-конкурса по итогам де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тельности органов местного самоуп­равления поселений по решению вопросов местного значения на звание лучшего поселения Краснодарского края;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60390 Поощрение победителей краевого конкурса на звание "Лучший 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ган территориального общественного самоуправления";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62590 Бюджетные ассигнования резервного фонда администрации Красн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дарского края местным бюджетам на размещение и питание граждан Росси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ской Федерации, иностранных граждан и лиц без гражданства, постоянно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живающих на территориях Украины, Донецкой Народной Республики, Луга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ской Народной Республики, Запорожской области, Херсонской области, вын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жденно покинувших жилые помещения и находившихся в пунктах временного размещения и питания на территории Краснодарского края;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62950 Дотации на поддержку местных инициатив по итогам краевого ко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курса;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99 0 02 00000 Мероприятия по предупреждению и ликвидации чрезв</w:t>
      </w:r>
      <w:r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>чайных ситуаций, стихийных бедствий и их последствий, выполняемые в рамках специальных решений.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данной целевой статье отражаются расходы бюджета сельского пос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ления, непрограммного направления, связанные с предупреждением и ликвид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цией чрезвычайных ситуаций, стихийных бедствий и их последствий, выпо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>няемые в рамках специальных решений, а также с подготовкой населения и 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lastRenderedPageBreak/>
        <w:t xml:space="preserve">ганизацией к действиям в чрезвычайной ситуации в мирное и военное время (отражаются в случае необходимости), 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следующим направлениям: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10010 Мероприятия по предупреждению и ликвидации чрезвычайных с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туаций, стихийных бедствий и их последствий, выполняемые в рамках спец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альных решений;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10020 Подготовка населения и организаций к действиям в чрезвычайной ситуации в мирное и военное время.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99 1 00 00000 Обеспечение деятельности лиц, замещающих муниц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>пальные должности в представительных органах, контрольно-счетных о</w:t>
      </w:r>
      <w:r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sz w:val="28"/>
        </w:rPr>
        <w:t>ганах муниципальных образований,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00190 Расходы на обеспечение функций органов местного самоуправл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99 2 00 00000 Обеспечение деятельности муниципальных и немуниц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>пальных служащих в представительных органах, контрольно-счетных о</w:t>
      </w:r>
      <w:r>
        <w:rPr>
          <w:rFonts w:ascii="Times New Roman" w:hAnsi="Times New Roman"/>
          <w:b/>
          <w:sz w:val="28"/>
        </w:rPr>
        <w:t>р</w:t>
      </w:r>
      <w:r>
        <w:rPr>
          <w:rFonts w:ascii="Times New Roman" w:hAnsi="Times New Roman"/>
          <w:b/>
          <w:sz w:val="28"/>
        </w:rPr>
        <w:t>ганах муниципальных образований,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00190 Расходы на обеспечение функций органов местного самоуправл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99 3 00 00000 Финансовое обеспечение непредвиденных расходов,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20590 Резервные фонды администрации.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99 4 00 00000 Мероприятия по ликвидации и реорганизации учрежд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>ний,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следующим направлениям: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10180 Мероприятия по ликвидации и реорганизации учреждений;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10730 Мероприятия по поддержке муниципальных унитарных предпр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ятий.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99 5 00 00000 Обеспечение мероприятий по капитальному ремонту многоквартирных домов.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99 6 00 00000 Непрограммные мероприятия в области архитектуры и управления муниципальным имуществом,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следующим направлениям: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10230 Мероприятия в области строительства, архитектуры и градостро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тельства;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10240 Мероприятия по землеустройству и землепользованию;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10960 Мероприятия по сносу или демонтажу объектов капитального строительства.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99 7 00 00000 Организация и проведение выборной кампании,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 том числе по следующему направлению:</w:t>
      </w:r>
    </w:p>
    <w:p w:rsidR="002758EC" w:rsidRDefault="002758EC" w:rsidP="002758EC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10260 Проведение выборов.</w:t>
      </w:r>
    </w:p>
    <w:p w:rsidR="002758EC" w:rsidRDefault="002758EC" w:rsidP="002758EC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финансового отдела</w:t>
      </w:r>
    </w:p>
    <w:p w:rsidR="002758EC" w:rsidRDefault="002758EC" w:rsidP="002758EC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Школьненского сельского поселения</w:t>
      </w:r>
    </w:p>
    <w:p w:rsidR="002758EC" w:rsidRDefault="002758EC" w:rsidP="002758EC">
      <w:pPr>
        <w:spacing w:after="0"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Белореченского района                                                                          Е.В. Л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ник</w:t>
      </w:r>
    </w:p>
    <w:tbl>
      <w:tblPr>
        <w:tblW w:w="0" w:type="auto"/>
        <w:tblLayout w:type="fixed"/>
        <w:tblLook w:val="04A0"/>
      </w:tblPr>
      <w:tblGrid>
        <w:gridCol w:w="4536"/>
        <w:gridCol w:w="4536"/>
      </w:tblGrid>
      <w:tr w:rsidR="002758EC" w:rsidTr="003B7C65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8EC" w:rsidRDefault="002758EC" w:rsidP="003B7C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</w:p>
          <w:p w:rsidR="002758EC" w:rsidRDefault="002758EC" w:rsidP="003B7C65">
            <w:pPr>
              <w:spacing w:after="0" w:line="240" w:lineRule="auto"/>
              <w:contextualSpacing/>
              <w:outlineLvl w:val="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Порядку применения целевых статей расходов в части, относ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щейся к бюджету Школьненского сельского поселения Белореченск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района</w:t>
            </w:r>
          </w:p>
          <w:p w:rsidR="002758EC" w:rsidRDefault="002758EC" w:rsidP="003B7C6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</w:tbl>
    <w:p w:rsidR="002758EC" w:rsidRDefault="002758EC" w:rsidP="002758E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2758EC" w:rsidRDefault="002758EC" w:rsidP="002758EC">
      <w:pPr>
        <w:spacing w:after="0" w:line="240" w:lineRule="auto"/>
        <w:ind w:left="567" w:right="56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ПЕРЕЧЕНЬ</w:t>
      </w:r>
    </w:p>
    <w:p w:rsidR="002758EC" w:rsidRDefault="002758EC" w:rsidP="002758EC">
      <w:pPr>
        <w:spacing w:after="0" w:line="240" w:lineRule="auto"/>
        <w:ind w:left="567" w:right="567" w:firstLine="57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кодов целевых статей расходов в части, относящейся к бюджету </w:t>
      </w:r>
      <w:r w:rsidRPr="009458C4">
        <w:rPr>
          <w:rFonts w:ascii="Times New Roman" w:hAnsi="Times New Roman"/>
          <w:b/>
          <w:sz w:val="28"/>
        </w:rPr>
        <w:t>Школьненского сельского поселения Белореченского района</w:t>
      </w:r>
    </w:p>
    <w:p w:rsidR="002758EC" w:rsidRDefault="002758EC" w:rsidP="002758EC">
      <w:pPr>
        <w:spacing w:after="0" w:line="240" w:lineRule="auto"/>
        <w:ind w:firstLine="57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1799"/>
        <w:gridCol w:w="7710"/>
      </w:tblGrid>
      <w:tr w:rsidR="002758EC" w:rsidTr="003B7C65">
        <w:trPr>
          <w:trHeight w:val="300"/>
        </w:trPr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58EC" w:rsidRDefault="002758EC" w:rsidP="003B7C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Код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758EC" w:rsidRDefault="002758EC" w:rsidP="003B7C6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целевой статьи расходов</w:t>
            </w:r>
          </w:p>
        </w:tc>
      </w:tr>
      <w:tr w:rsidR="002758EC" w:rsidTr="003B7C65">
        <w:trPr>
          <w:trHeight w:val="2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EC" w:rsidRDefault="002758EC" w:rsidP="003B7C6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58EC" w:rsidRDefault="002758EC" w:rsidP="003B7C65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5000000000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Муниципальная программа "Обеспечение деятельности органов местного самоуправления"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5010000000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высшего должностного лица м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ниципального образования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5010000190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обеспечение функций органов местного сам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управления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5020000000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администрации муниципального образования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5020000190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обеспечение функций органов местного сам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управления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5020051180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Субвенции на осуществление первичного воинского учета о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ганами местного самоуправления поселений, муниципальных и городских округов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5020060190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50200L1180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Субвенции на осуществление первичного воинского учета о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ганами местного самоуправления поселений, муниципальных и городских округов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5030000000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Укрепление материально-технической базы органов местного самоуправления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5030010030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Укрепление материально-технического оснащения для бесп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ребойного обеспечения бюджетного процесса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5040000000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информированности населения о деятельности органов власти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5040010560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информационной открытости органов власти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5050000000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информационно-технической инфраструктуры а</w:t>
            </w:r>
            <w:r>
              <w:rPr>
                <w:rFonts w:ascii="Times New Roman" w:hAnsi="Times New Roman"/>
                <w:sz w:val="28"/>
              </w:rPr>
              <w:t>д</w:t>
            </w:r>
            <w:r>
              <w:rPr>
                <w:rFonts w:ascii="Times New Roman" w:hAnsi="Times New Roman"/>
                <w:sz w:val="28"/>
              </w:rPr>
              <w:t>министрации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5050010780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Информатизация администрации муниципального образов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lastRenderedPageBreak/>
              <w:t>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5100000000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Муниципальная программа "Управление муниципал</w:t>
            </w:r>
            <w:r>
              <w:rPr>
                <w:rFonts w:ascii="Times New Roman" w:hAnsi="Times New Roman"/>
                <w:b/>
                <w:sz w:val="28"/>
              </w:rPr>
              <w:t>ь</w:t>
            </w:r>
            <w:r>
              <w:rPr>
                <w:rFonts w:ascii="Times New Roman" w:hAnsi="Times New Roman"/>
                <w:b/>
                <w:sz w:val="28"/>
              </w:rPr>
              <w:t>ными финансами"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5120000000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муниципальным долгом и муниципальными ф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нансовыми активами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5120010090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Процентные платежи по муниципальному долгу муниципал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 xml:space="preserve">ного образования 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5300000000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Муниципальная программа "Молодежная политика, о</w:t>
            </w:r>
            <w:r>
              <w:rPr>
                <w:rFonts w:ascii="Times New Roman" w:hAnsi="Times New Roman"/>
                <w:b/>
                <w:sz w:val="28"/>
              </w:rPr>
              <w:t>з</w:t>
            </w:r>
            <w:r>
              <w:rPr>
                <w:rFonts w:ascii="Times New Roman" w:hAnsi="Times New Roman"/>
                <w:b/>
                <w:sz w:val="28"/>
              </w:rPr>
              <w:t>доровление, занятость детей и подростков"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5310000000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в области молодежной политики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5310010350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мероприятий для детей и молодежи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5320000000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Содействие трудоустройству молодых граждан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5320010360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временного трудоустройства несовершенноле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них граждан в возрасте от 14 до 18 лет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5400000000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Муниципальная программа "Социальное обеспечение и иные выплаты гражданам</w:t>
            </w:r>
            <w:r>
              <w:rPr>
                <w:rFonts w:ascii="Times New Roman" w:hAnsi="Times New Roman"/>
                <w:sz w:val="28"/>
              </w:rPr>
              <w:t>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5420000000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Социальная поддержка отдельных категорий граждан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5420010630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Ежемесячная денежная выплата к пенсии гражданам, удост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енным звания "Почетный гражданин сельского поселения"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5700000000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Муниципальная программа "Содействие развитию мал</w:t>
            </w:r>
            <w:r>
              <w:rPr>
                <w:rFonts w:ascii="Times New Roman" w:hAnsi="Times New Roman"/>
                <w:b/>
                <w:sz w:val="28"/>
              </w:rPr>
              <w:t>о</w:t>
            </w:r>
            <w:r>
              <w:rPr>
                <w:rFonts w:ascii="Times New Roman" w:hAnsi="Times New Roman"/>
                <w:b/>
                <w:sz w:val="28"/>
              </w:rPr>
              <w:t>го и среднего предпринимательства"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5710000000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развития малого и среднего предпр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нимательства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5710010400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мероприятий, направленных на поддержку малого и среднего предпринимательства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5900000000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Муниципальная программа "Организация досуга и обе</w:t>
            </w:r>
            <w:r>
              <w:rPr>
                <w:rFonts w:ascii="Times New Roman" w:hAnsi="Times New Roman"/>
                <w:b/>
                <w:sz w:val="28"/>
              </w:rPr>
              <w:t>с</w:t>
            </w:r>
            <w:r>
              <w:rPr>
                <w:rFonts w:ascii="Times New Roman" w:hAnsi="Times New Roman"/>
                <w:b/>
                <w:sz w:val="28"/>
              </w:rPr>
              <w:t>печение населения услугами учреждений культуры, с</w:t>
            </w:r>
            <w:r>
              <w:rPr>
                <w:rFonts w:ascii="Times New Roman" w:hAnsi="Times New Roman"/>
                <w:b/>
                <w:sz w:val="28"/>
              </w:rPr>
              <w:t>о</w:t>
            </w:r>
            <w:r>
              <w:rPr>
                <w:rFonts w:ascii="Times New Roman" w:hAnsi="Times New Roman"/>
                <w:b/>
                <w:sz w:val="28"/>
              </w:rPr>
              <w:t>хранение, использование и популяризация объектов кул</w:t>
            </w:r>
            <w:r>
              <w:rPr>
                <w:rFonts w:ascii="Times New Roman" w:hAnsi="Times New Roman"/>
                <w:b/>
                <w:sz w:val="28"/>
              </w:rPr>
              <w:t>ь</w:t>
            </w:r>
            <w:r>
              <w:rPr>
                <w:rFonts w:ascii="Times New Roman" w:hAnsi="Times New Roman"/>
                <w:b/>
                <w:sz w:val="28"/>
              </w:rPr>
              <w:t>турного наследия"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5920000000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культурно-досуговой деятельности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5920000590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обеспечение деятельности (оказание услуг) мун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ципальных учреждений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5920009010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Приобретение муниципальным учреждением движимого имущества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5920009020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капитального ремонта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5920010440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Меры социальной поддержки в виде компенсации расходов на оплату жилых помещений, отопления и освещения рабо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никам муниципальных учреждений, проживающим и раб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тающим в сельской местности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5920062980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59200L4670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59200L5190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поддержка отрасли культуры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59200S0640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и укрепление материально-технической базы, техн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59200W0640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Ремонт и укрепление материально-технической базы, техн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ческого оснащения муниципальных учреждений культуры и (или) детских музыкальных школ, художественных школ, школ искусств, домов детского творчества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59200С4670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592A200000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проект "Творческие люди"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592A255190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поддержка отрасли культуры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592A2L5190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поддержка отрасли культуры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5930000000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библиотечного обслуживания населения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5930000590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обеспечение деятельности (оказание услуг) мун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ципальных учреждений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5930009010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Приобретение муниципальным учреждением движимого имущества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5930009020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Осуществление капитального ремонта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5930010440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Меры социальной поддержки в виде компенсации расходов на оплату жилых помещений, отопления и освещения рабо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никам  муниципальных учреждений, проживающим и раб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тающим в сельской местности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59300L5190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поддержка отрасли культуры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59300L519F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поддержка отрасли культуры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5950000000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Охрана и сохранение объектов культурного наследия местн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значения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5950010370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Охрана и сохранение объектов культурного наследия местн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значения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5960000000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Капитальные вложения в области культуры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5960010760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Капитальные вложения в области культуры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6100000000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Муниципальная программа "Развитие физической кул</w:t>
            </w:r>
            <w:r>
              <w:rPr>
                <w:rFonts w:ascii="Times New Roman" w:hAnsi="Times New Roman"/>
                <w:b/>
                <w:sz w:val="28"/>
              </w:rPr>
              <w:t>ь</w:t>
            </w:r>
            <w:r>
              <w:rPr>
                <w:rFonts w:ascii="Times New Roman" w:hAnsi="Times New Roman"/>
                <w:b/>
                <w:sz w:val="28"/>
              </w:rPr>
              <w:t>туры и спорта"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6110000000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мероприятия муниципальной программы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6110200000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в области спорта и физической культуры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6110210160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мероприятий в области спорта и физической культуры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611P500000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проект "Спорт-норма жизни"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611P552280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Оснащение объектов спортивной инфраструктуры спортивно-технологическим оборудованием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6200000000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Муниципальная программа "Развитие жилищно-коммунального хозяйства и транспорта"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6210000000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в границах поселений электро-, тепло-, газо- и водоснабжения населения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6210010270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в области коммунального хозяйства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6210010280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водоснабжения населенных пунктов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6210010290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теплоснабжения населенных пунктов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6210010390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 объектов социального и производственного комплексов, в том числе объектов общегражданского назн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чения, жилья, инфраструктуры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6210010420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электрических сетей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6220000000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благоустройства населенных пунктов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6230000000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комфортных условий для проживания граждан в многоквартирных домах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6230010410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Капитальный ремонт муниципального жилого фонда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6230010940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капитального ремонта многоквартирных домов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6300000000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Муниципальная программа "Поддержка социально ор</w:t>
            </w:r>
            <w:r>
              <w:rPr>
                <w:rFonts w:ascii="Times New Roman" w:hAnsi="Times New Roman"/>
                <w:b/>
                <w:sz w:val="28"/>
              </w:rPr>
              <w:t>и</w:t>
            </w:r>
            <w:r>
              <w:rPr>
                <w:rFonts w:ascii="Times New Roman" w:hAnsi="Times New Roman"/>
                <w:b/>
                <w:sz w:val="28"/>
              </w:rPr>
              <w:t>ентированных некоммерческих организаций"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6310000000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благоприятных условий для осуществления деятельности социально ориентированных некоммерческих организаций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6310010050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мероприятий по поддержке социально ориент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рованных некоммерческих организаций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6400000000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Муниципальная программа "Дорожная деятельность в отношении автомобильных дорог общего пользования м</w:t>
            </w:r>
            <w:r>
              <w:rPr>
                <w:rFonts w:ascii="Times New Roman" w:hAnsi="Times New Roman"/>
                <w:b/>
                <w:sz w:val="28"/>
              </w:rPr>
              <w:t>е</w:t>
            </w:r>
            <w:r>
              <w:rPr>
                <w:rFonts w:ascii="Times New Roman" w:hAnsi="Times New Roman"/>
                <w:b/>
                <w:sz w:val="28"/>
              </w:rPr>
              <w:t>стного значения"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6410000000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Поддержка надлежащего технического состояния автом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бильных дорог общего пользования местного значения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6410010250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Строительство, реконструкция, капитальный ремонт, ремонт и содержание действующей сети автомобильных дорог общ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го пользования межмуниципального значения, местного зн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чения и искусственных сооружений на них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6410010510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безопасности дорожного движения в поселении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6420000000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сети автомобильных дорог общего пользования м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стного значения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64200S1110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 (реконструкцию) автомобильных дорог общ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го пользования местного значения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64200S2440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Капитальный ремонт и ремонт автомобильных дорог общего пользования местного значения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6430000000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условий доступности приоритетных объектов и услуг в приоритетных сферах жизнедеятельности малом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бильных групп населения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6430010460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обеспечению доступности маломобильных граждан к объектам социальной, транспортной и инженерной инфраструктуры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6500000000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Муниципальная программа "Капитальные вложения </w:t>
            </w:r>
            <w:r>
              <w:rPr>
                <w:rFonts w:ascii="Times New Roman" w:hAnsi="Times New Roman"/>
                <w:b/>
                <w:sz w:val="28"/>
              </w:rPr>
              <w:lastRenderedPageBreak/>
              <w:t>(бюджетные инвестиции) в объекты муниципальной со</w:t>
            </w:r>
            <w:r>
              <w:rPr>
                <w:rFonts w:ascii="Times New Roman" w:hAnsi="Times New Roman"/>
                <w:b/>
                <w:sz w:val="28"/>
              </w:rPr>
              <w:t>б</w:t>
            </w:r>
            <w:r>
              <w:rPr>
                <w:rFonts w:ascii="Times New Roman" w:hAnsi="Times New Roman"/>
                <w:b/>
                <w:sz w:val="28"/>
              </w:rPr>
              <w:t>ственности"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6520000000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Капитальные вложения в области жилищного хозяйства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6520010390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 объектов социального и производственного комплексов, в том числе объектов общегражданского назн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чения, жилья, инфраструктуры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6530000000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Капитальные вложения в объекты муниципальной собстве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ности по вопросам местного значения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6530010550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Приобретение имущества для нужд муниципального образ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вания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Капитальные вложения в области коммунального хозяйства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6540010280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водоснабжения населенных пунктов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6540010290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теплоснабжения населенных пунктов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6540010420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электрических сетей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6540011280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работ по проектированию инженерных сетей поселений Белореченского района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6540067471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Модернизация объектов коммунальной инфраструктуры Краснодарского края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6540067472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Модернизация объектов коммунальной инфраструктуры Краснодарского края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65400S0330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водоснабжения населения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65400S1070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теплоснабжения населения (строительство (р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конструкция, техническое перевооружение) объектов тепл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снабжения населения (котельных, тепловых сетей, тепловых пунктов))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65400S2640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 целях жилищного строительства земельных участков инженерной инфраструктурой, в том числе предо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тавленных (предоставляемых) семьям, имеющим трех и более детей, а также под стандартное жилье и жилье из быстрово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водимых конструкций (по земельным участкам, находящимся в муниципальной собственности)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65400W0330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водоснабжения населения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65400W2640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 целях жилищного строительства земельных участков инженерной инфраструктурой, в том числе предо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тавленных (предоставляемых) семьям, имеющим трех и более детей, а также под стандартное жилье и жилье из быстрово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водимых конструкций (по земельным участкам, находящимся в муниципальной собственности)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654F500000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проект "Чистая вода"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654F552430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 и реконструкция (модернизация) объектов питьевого водоснабжения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6550000000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Капитальные вложения в области газификации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6550010390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 объектов социального и производственного комплексов, в том числе объектов общегражданского назн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lastRenderedPageBreak/>
              <w:t>чения, жилья, инфраструктуры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6550062980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65500S0620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газоснабжения населения (поселений) (стро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тельство подводящих газопроводов, распределительных газ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проводов)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65500S2640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в целях жилищного строительства земельных участков инженерной инфраструктурой, в том числе предо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тавленных (предоставляемых) семьям, имеющим трех и более детей, а также под стандартное жилье и жилье из быстрово</w:t>
            </w:r>
            <w:r>
              <w:rPr>
                <w:rFonts w:ascii="Times New Roman" w:hAnsi="Times New Roman"/>
                <w:sz w:val="28"/>
              </w:rPr>
              <w:t>з</w:t>
            </w:r>
            <w:r>
              <w:rPr>
                <w:rFonts w:ascii="Times New Roman" w:hAnsi="Times New Roman"/>
                <w:sz w:val="28"/>
              </w:rPr>
              <w:t>водимых конструкций (по земельным участкам, находящимся в муниципальной собственности)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65500S2720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благоустройства сельских территорий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65500W0620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газоснабжения населения (поселений) (стро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тельство подводящих газопроводов, распределительных газ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проводов)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6560000000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Капитальные вложения в области благоустройства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6560010300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 сетей уличного освещения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65700L5764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комплексного развития сельских территорий (реализация проектов комплексного обустройства площадок под компактную жилищную застройку на сельских террит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риях)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65700S1070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теплоснабжения населения (строительство (р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конструкция, техническое перевооружение) объектов тепл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снабжения населения (котельных, тепловых сетей, тепловых пунктов))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65700S5764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комплексного развития сельских территорий (реализация проектов комплексного обустройства площадок под компактную жилищную застройку на сельских террит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риях)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65700W1070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теплоснабжения населения (строительство (р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конструкция, техническое перевооружение) объектов тепл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снабжения населения (котельных, тепловых сетей, тепловых пунктов))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6570100000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Государственная программа Краснодарского края "Развитие общественной инфраструктуры"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65701S0470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Строительство, реконструкция(в том числе реконструкция объектов незавершенного строительства) и техническое пер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вооружение объектов общественной инфраструктуры мун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ципального значения, приобретение объектов недвижимости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65701W0470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Строительство, реконструкция (в том числе реконструкция объектов незавершенного строительства) и техническое пер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вооружение объектов общественной инфраструктуры мун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ципального значения, приобретение объектов недвижимости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6580000000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Капитальные вложения в области физкультуры и спорта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65800L5764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комплексного развития сельских территорий (реализация проектов комплексного обустройства площадок под компактную жилищную застройку на сельских террит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риях)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65800S0340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Капитальный ремонт муниципальных спортивных объектов в целях обеспечения условий для занятий физической культ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рой и массовым спортом в муниципальном образовании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65800S0470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Строительство, реконструкция(в том числе реконструкция объектов незавершенного строительства) и техническое пер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вооружение объектов общественной инфраструктуры мун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ципального значения, приобретение объектов недвижимости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65800S1100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 многофункциональных спортивно-игровых площадок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65800S2880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 центров единоборств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65800S5764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комплексного развития сельских территорий (реализация проектов комплексного обустройства площадок под компактную жилищную застройку на сельских террит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риях)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65800W1100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Строительство многофункциональных спортивно-игровых площадок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6600000000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Муниципальная программа "Защита населения от чре</w:t>
            </w:r>
            <w:r>
              <w:rPr>
                <w:rFonts w:ascii="Times New Roman" w:hAnsi="Times New Roman"/>
                <w:b/>
                <w:sz w:val="28"/>
              </w:rPr>
              <w:t>з</w:t>
            </w:r>
            <w:r>
              <w:rPr>
                <w:rFonts w:ascii="Times New Roman" w:hAnsi="Times New Roman"/>
                <w:b/>
                <w:sz w:val="28"/>
              </w:rPr>
              <w:t>вычайных ситуаций природного и техногенного характ</w:t>
            </w:r>
            <w:r>
              <w:rPr>
                <w:rFonts w:ascii="Times New Roman" w:hAnsi="Times New Roman"/>
                <w:b/>
                <w:sz w:val="28"/>
              </w:rPr>
              <w:t>е</w:t>
            </w:r>
            <w:r>
              <w:rPr>
                <w:rFonts w:ascii="Times New Roman" w:hAnsi="Times New Roman"/>
                <w:b/>
                <w:sz w:val="28"/>
              </w:rPr>
              <w:t>ра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6610000000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Предупреждение и ликвидация чрезвычайных ситуаций, ст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хийных бедствий и их последствий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6610010010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предупреждению и ликвидации чрезвыча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ных ситуаций, стихийных бедствий и их последствий, выпо</w:t>
            </w:r>
            <w:r>
              <w:rPr>
                <w:rFonts w:ascii="Times New Roman" w:hAnsi="Times New Roman"/>
                <w:sz w:val="28"/>
              </w:rPr>
              <w:t>л</w:t>
            </w:r>
            <w:r>
              <w:rPr>
                <w:rFonts w:ascii="Times New Roman" w:hAnsi="Times New Roman"/>
                <w:sz w:val="28"/>
              </w:rPr>
              <w:t>няемые в рамках специальных решений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6610010200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обеспечению мер пожарной безопасности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6700000000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Муниципальная программа "Профилактика терроризма, экстремизма и правонарушений, укрепление правопоря</w:t>
            </w:r>
            <w:r>
              <w:rPr>
                <w:rFonts w:ascii="Times New Roman" w:hAnsi="Times New Roman"/>
                <w:b/>
                <w:sz w:val="28"/>
              </w:rPr>
              <w:t>д</w:t>
            </w:r>
            <w:r>
              <w:rPr>
                <w:rFonts w:ascii="Times New Roman" w:hAnsi="Times New Roman"/>
                <w:b/>
                <w:sz w:val="28"/>
              </w:rPr>
              <w:t>ка, усиление борьбы с преступностью"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6720000000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укрепления правопорядка, обеспечения общественной безопасности и профилактике правонарушений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6720010210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привлечению граждан и их объединений к участию в охране общественного порядка на территории п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селений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6720010530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укреплению правопорядка, профилактике правонарушений, усилению борьбы с преступностью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6800000000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Муниципальная программа "Противодействие корру</w:t>
            </w:r>
            <w:r>
              <w:rPr>
                <w:rFonts w:ascii="Times New Roman" w:hAnsi="Times New Roman"/>
                <w:b/>
                <w:sz w:val="28"/>
              </w:rPr>
              <w:t>п</w:t>
            </w:r>
            <w:r>
              <w:rPr>
                <w:rFonts w:ascii="Times New Roman" w:hAnsi="Times New Roman"/>
                <w:b/>
                <w:sz w:val="28"/>
              </w:rPr>
              <w:t>ции"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6810000000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Повышение эффективности системы противодействия ко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рупции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6810010490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противодействию коррупции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7400000000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Муниципальная программа "Благоустройство террит</w:t>
            </w:r>
            <w:r>
              <w:rPr>
                <w:rFonts w:ascii="Times New Roman" w:hAnsi="Times New Roman"/>
                <w:b/>
                <w:sz w:val="28"/>
              </w:rPr>
              <w:t>о</w:t>
            </w:r>
            <w:r>
              <w:rPr>
                <w:rFonts w:ascii="Times New Roman" w:hAnsi="Times New Roman"/>
                <w:b/>
                <w:sz w:val="28"/>
              </w:rPr>
              <w:t>рий поселений"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Улучшение уличного освещения поселений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7410010300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Оплата за уличное освещение и его техническое обслужив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ние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7420000000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Благоустройство и содержание территорий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7420010320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благоустройству поселений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7420062980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Дополнительная помощь местным бюджетам для решения социально значимых вопросов местного значения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74200L2990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74200L5766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комплексного развития сельских территорий (организация благоустройства сельских территорий (посел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ния))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74200S2720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благоустройства сельских территорий (посел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ния)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74200W2720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благоустройства сельских территорий (посел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ния)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74200W5766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комплексного развития сельских территорий (организация благоустройства сельских территорий (посел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ния))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7430000000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 территории кладбищ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7430010310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содержание мест захоронения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7440000000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Озеленение территории, содержание зеленого хозяйства п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селения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7440010330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Озеленение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7440010950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Компенсационное озеленение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7450000000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Привлечение работников в сферу благоустройства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7450010340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общественных работ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7460000000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Комплексное благоустройство мест общего пользования и зон отдыха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746F200000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Федеральный проект "Формирование комфортной городской среды"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746F254240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Создание комфортной городской среды в малых городах и исторических поселениях - победителях Всероссийского ко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курса лучших проектов создания комфортной городской ср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ды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746F255550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программ формирования современной городской среды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745F2Д5550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программ формирования современной городской среды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7500000000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Муниципальная программа "Развитие территориального </w:t>
            </w:r>
            <w:r>
              <w:rPr>
                <w:rFonts w:ascii="Times New Roman" w:hAnsi="Times New Roman"/>
                <w:b/>
                <w:sz w:val="28"/>
              </w:rPr>
              <w:lastRenderedPageBreak/>
              <w:t>общественного самоуправления"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7510000000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Развитие инициативы органов территориального обществе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ного самоуправления и граждан по непосредственному реш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нию вопросов местного значения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7510010450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мероприятий муниципальной программы "Разв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тие территориального общественного самоуправления"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9900000000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Другие непрограммные направления деятельности орг</w:t>
            </w:r>
            <w:r>
              <w:rPr>
                <w:rFonts w:ascii="Times New Roman" w:hAnsi="Times New Roman"/>
                <w:b/>
                <w:sz w:val="28"/>
              </w:rPr>
              <w:t>а</w:t>
            </w:r>
            <w:r>
              <w:rPr>
                <w:rFonts w:ascii="Times New Roman" w:hAnsi="Times New Roman"/>
                <w:b/>
                <w:sz w:val="28"/>
              </w:rPr>
              <w:t>нов местного самоуправления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9900010000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Другие непрограммные направления деятельности органов местного самоуправления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9900010110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Управление муниципальным имуществом, связанное с оце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кой недвижимости, признанием прав и регулированием о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ношений в сфере собственности 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9900010430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Приобретение специализированной техники и оборудования для муниципальных нужд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9900010540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ведение бухгалтерского учета в поселениях Белореченского района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9900010620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Выплата пенсий за выслугу лет лицам, замещавшим муниц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пальные должности и должности муниципальной службы в органах местного самоуправления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9900010690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Реализация инициативных проектов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9900010790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Возврат межбюджетных трансфертов прошлых лет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9900010820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Изготовление проектно-сметной документации по благоус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ройству территории поселений для участия в отборе получ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телей средств государственных программ  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9900010910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Исполнение судебных решений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9900025010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передачу полномочий из поселений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9900060200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Приобретение специальной техники (на базе шасси трактора)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9900060380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Поощрение победителей краевого смотра-конкурса по итогам деятельности органов местного самоуправления поселений по решению вопросов местного значения на звание лучшего п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селения Краснодарского края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9900060390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Поощрение победителей краевого конкурса на звание "Лу</w:t>
            </w:r>
            <w:r>
              <w:rPr>
                <w:rFonts w:ascii="Times New Roman" w:hAnsi="Times New Roman"/>
                <w:sz w:val="28"/>
              </w:rPr>
              <w:t>ч</w:t>
            </w:r>
            <w:r>
              <w:rPr>
                <w:rFonts w:ascii="Times New Roman" w:hAnsi="Times New Roman"/>
                <w:sz w:val="28"/>
              </w:rPr>
              <w:t>ший орган территориального общественного самоуправл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>ния"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9900062950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Дотации на поддержку местных инициатив по итогам краев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го конкурса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9900200000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предупреждению и ликвидации чрезвыча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ных ситуаций, стихийных бедствий и их последствий, выпо</w:t>
            </w:r>
            <w:r>
              <w:rPr>
                <w:rFonts w:ascii="Times New Roman" w:hAnsi="Times New Roman"/>
                <w:sz w:val="28"/>
              </w:rPr>
              <w:t>л</w:t>
            </w:r>
            <w:r>
              <w:rPr>
                <w:rFonts w:ascii="Times New Roman" w:hAnsi="Times New Roman"/>
                <w:sz w:val="28"/>
              </w:rPr>
              <w:t>няемые в рамках специальных решений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9900210010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предупреждению и ликвидации чрезвыча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ных ситуаций, стихийных бедствий и их последствий, выпо</w:t>
            </w:r>
            <w:r>
              <w:rPr>
                <w:rFonts w:ascii="Times New Roman" w:hAnsi="Times New Roman"/>
                <w:sz w:val="28"/>
              </w:rPr>
              <w:t>л</w:t>
            </w:r>
            <w:r>
              <w:rPr>
                <w:rFonts w:ascii="Times New Roman" w:hAnsi="Times New Roman"/>
                <w:sz w:val="28"/>
              </w:rPr>
              <w:t>няемые в рамках специальных решений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9900210020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населения и организаций к действиям в чрезв</w:t>
            </w:r>
            <w:r>
              <w:rPr>
                <w:rFonts w:ascii="Times New Roman" w:hAnsi="Times New Roman"/>
                <w:sz w:val="28"/>
              </w:rPr>
              <w:t>ы</w:t>
            </w:r>
            <w:r>
              <w:rPr>
                <w:rFonts w:ascii="Times New Roman" w:hAnsi="Times New Roman"/>
                <w:sz w:val="28"/>
              </w:rPr>
              <w:lastRenderedPageBreak/>
              <w:t>чайной ситуации в мирное и военное время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9910000000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лиц, замещающих муниципальные должности в представительных органах, контрольно-счетных органах муниципальных образований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9910000190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обеспечение функций органов местного сам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управления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деятельности муниципальных и немуниципал</w:t>
            </w:r>
            <w:r>
              <w:rPr>
                <w:rFonts w:ascii="Times New Roman" w:hAnsi="Times New Roman"/>
                <w:sz w:val="28"/>
              </w:rPr>
              <w:t>ь</w:t>
            </w:r>
            <w:r>
              <w:rPr>
                <w:rFonts w:ascii="Times New Roman" w:hAnsi="Times New Roman"/>
                <w:sz w:val="28"/>
              </w:rPr>
              <w:t xml:space="preserve">ных служащих в представительных органах, контрольно-счетных органах муниципальных образований 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9920000190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Расходы на обеспечение функций органов местного сам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управления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9930000000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Финансовое обеспечение непредвиденных расходов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9930020590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Резервные фонды администрации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9940000000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ликвидации и реорганизации учреждений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9940010180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ликвидации и реорганизации учреждений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9940010730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поддержке муниципальных унитарных предприятий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9950000000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мероприятий по капитальному ремонту мног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квартирных домов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9960000000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Непрограммные мероприятия в области архитектуры и управления муниципальным имуществом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9960010230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в области строительства, архитектуры и град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строительства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9960010240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землеустройству и землепользованию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9960010960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Мероприятия по сносу или демонтажу объектов капитального строительства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9970000000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 и проведение выборной кампании</w:t>
            </w:r>
          </w:p>
        </w:tc>
      </w:tr>
      <w:tr w:rsidR="002758EC" w:rsidTr="003B7C65">
        <w:trPr>
          <w:trHeight w:val="300"/>
        </w:trPr>
        <w:tc>
          <w:tcPr>
            <w:tcW w:w="1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9970010260</w:t>
            </w:r>
          </w:p>
        </w:tc>
        <w:tc>
          <w:tcPr>
            <w:tcW w:w="7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8EC" w:rsidRDefault="002758EC" w:rsidP="003B7C65">
            <w:pPr>
              <w:spacing w:line="240" w:lineRule="auto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выборов</w:t>
            </w:r>
          </w:p>
        </w:tc>
      </w:tr>
    </w:tbl>
    <w:p w:rsidR="002758EC" w:rsidRDefault="002758EC" w:rsidP="002758EC">
      <w:pPr>
        <w:spacing w:after="0" w:line="240" w:lineRule="auto"/>
        <w:ind w:firstLine="57"/>
        <w:contextualSpacing/>
        <w:rPr>
          <w:rFonts w:ascii="Times New Roman" w:hAnsi="Times New Roman"/>
          <w:sz w:val="28"/>
        </w:rPr>
      </w:pPr>
    </w:p>
    <w:p w:rsidR="002758EC" w:rsidRDefault="002758EC" w:rsidP="002758EC">
      <w:pPr>
        <w:spacing w:after="0" w:line="240" w:lineRule="auto"/>
        <w:ind w:firstLine="57"/>
        <w:contextualSpacing/>
        <w:rPr>
          <w:rFonts w:ascii="Times New Roman" w:hAnsi="Times New Roman"/>
          <w:sz w:val="28"/>
        </w:rPr>
      </w:pPr>
    </w:p>
    <w:p w:rsidR="002758EC" w:rsidRDefault="002758EC" w:rsidP="002758EC">
      <w:pPr>
        <w:spacing w:after="0" w:line="240" w:lineRule="auto"/>
        <w:ind w:firstLine="5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финансового отдела</w:t>
      </w:r>
    </w:p>
    <w:p w:rsidR="002758EC" w:rsidRDefault="002758EC" w:rsidP="002758EC">
      <w:pPr>
        <w:spacing w:after="0" w:line="240" w:lineRule="auto"/>
        <w:ind w:firstLine="5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Школьненского сельского поселения</w:t>
      </w:r>
    </w:p>
    <w:p w:rsidR="002758EC" w:rsidRDefault="002758EC" w:rsidP="002758EC">
      <w:pPr>
        <w:spacing w:after="0" w:line="240" w:lineRule="auto"/>
        <w:ind w:firstLine="57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Белореченского района                                                                          Е.В. Леник</w:t>
      </w:r>
    </w:p>
    <w:p w:rsidR="002758EC" w:rsidRDefault="002758EC" w:rsidP="00440BB4">
      <w:pPr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758EC" w:rsidRDefault="002758EC" w:rsidP="00440BB4">
      <w:pPr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758EC" w:rsidRDefault="002758EC" w:rsidP="00440BB4">
      <w:pPr>
        <w:spacing w:after="0" w:line="240" w:lineRule="auto"/>
        <w:ind w:right="-29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sectPr w:rsidR="002758EC" w:rsidSect="002758EC">
      <w:headerReference w:type="default" r:id="rId10"/>
      <w:pgSz w:w="11906" w:h="16838"/>
      <w:pgMar w:top="284" w:right="567" w:bottom="567" w:left="1701" w:header="709" w:footer="0" w:gutter="0"/>
      <w:cols w:space="720"/>
      <w:formProt w:val="0"/>
      <w:titlePg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F70" w:rsidRDefault="008D0F70" w:rsidP="0007130F">
      <w:pPr>
        <w:spacing w:after="0" w:line="240" w:lineRule="auto"/>
      </w:pPr>
      <w:r>
        <w:separator/>
      </w:r>
    </w:p>
  </w:endnote>
  <w:endnote w:type="continuationSeparator" w:id="1">
    <w:p w:rsidR="008D0F70" w:rsidRDefault="008D0F70" w:rsidP="0007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F70" w:rsidRDefault="008D0F70" w:rsidP="0007130F">
      <w:pPr>
        <w:spacing w:after="0" w:line="240" w:lineRule="auto"/>
      </w:pPr>
      <w:r>
        <w:separator/>
      </w:r>
    </w:p>
  </w:footnote>
  <w:footnote w:type="continuationSeparator" w:id="1">
    <w:p w:rsidR="008D0F70" w:rsidRDefault="008D0F70" w:rsidP="0007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7A5" w:rsidRDefault="00EA3FA1">
    <w:pPr>
      <w:pStyle w:val="Header"/>
      <w:jc w:val="center"/>
    </w:pPr>
    <w:fldSimple w:instr="PAGE">
      <w:r w:rsidR="002758EC">
        <w:rPr>
          <w:noProof/>
        </w:rPr>
        <w:t>2</w:t>
      </w:r>
    </w:fldSimple>
  </w:p>
  <w:p w:rsidR="002E07A5" w:rsidRDefault="002E07A5">
    <w:pPr>
      <w:pStyle w:val="Header"/>
      <w:jc w:val="center"/>
      <w:rPr>
        <w:rFonts w:eastAsia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130F"/>
    <w:rsid w:val="00036203"/>
    <w:rsid w:val="00067F5A"/>
    <w:rsid w:val="0007130F"/>
    <w:rsid w:val="00074BE9"/>
    <w:rsid w:val="001130AA"/>
    <w:rsid w:val="00154348"/>
    <w:rsid w:val="001B5901"/>
    <w:rsid w:val="00215093"/>
    <w:rsid w:val="00234594"/>
    <w:rsid w:val="002758EC"/>
    <w:rsid w:val="00294D13"/>
    <w:rsid w:val="002E07A5"/>
    <w:rsid w:val="004266C7"/>
    <w:rsid w:val="00440BB4"/>
    <w:rsid w:val="004B32D7"/>
    <w:rsid w:val="0054683E"/>
    <w:rsid w:val="005D1C3B"/>
    <w:rsid w:val="005E4D63"/>
    <w:rsid w:val="00624A50"/>
    <w:rsid w:val="00803B70"/>
    <w:rsid w:val="0081680C"/>
    <w:rsid w:val="00821774"/>
    <w:rsid w:val="008B7CF8"/>
    <w:rsid w:val="008D0F70"/>
    <w:rsid w:val="008F5EEB"/>
    <w:rsid w:val="009038CE"/>
    <w:rsid w:val="00906169"/>
    <w:rsid w:val="0091655E"/>
    <w:rsid w:val="00916E95"/>
    <w:rsid w:val="009339A1"/>
    <w:rsid w:val="00953667"/>
    <w:rsid w:val="00984E66"/>
    <w:rsid w:val="009A3BD1"/>
    <w:rsid w:val="009F6004"/>
    <w:rsid w:val="00A61593"/>
    <w:rsid w:val="00A61C18"/>
    <w:rsid w:val="00B05932"/>
    <w:rsid w:val="00B3645D"/>
    <w:rsid w:val="00B77C49"/>
    <w:rsid w:val="00C31EA6"/>
    <w:rsid w:val="00CC4680"/>
    <w:rsid w:val="00D608A0"/>
    <w:rsid w:val="00D60EE2"/>
    <w:rsid w:val="00D70940"/>
    <w:rsid w:val="00E05E3D"/>
    <w:rsid w:val="00E26DC7"/>
    <w:rsid w:val="00E77338"/>
    <w:rsid w:val="00E95C76"/>
    <w:rsid w:val="00EA3FA1"/>
    <w:rsid w:val="00F365DA"/>
    <w:rsid w:val="00F75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0F"/>
    <w:pPr>
      <w:spacing w:after="160" w:line="252" w:lineRule="auto"/>
    </w:pPr>
    <w:rPr>
      <w:rFonts w:ascii="Calibri" w:eastAsia="Liberation Serif" w:hAnsi="Calibri" w:cs="Liberation Serif"/>
      <w:color w:val="000000"/>
      <w:sz w:val="22"/>
      <w:lang w:eastAsia="hi-IN"/>
    </w:rPr>
  </w:style>
  <w:style w:type="paragraph" w:styleId="1">
    <w:name w:val="heading 1"/>
    <w:basedOn w:val="a"/>
    <w:link w:val="10"/>
    <w:uiPriority w:val="9"/>
    <w:qFormat/>
    <w:rsid w:val="009165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Mangal"/>
      <w:color w:val="auto"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07130F"/>
    <w:pPr>
      <w:keepNext/>
    </w:pPr>
    <w:rPr>
      <w:rFonts w:ascii="Times New Roman" w:hAnsi="Times New Roman"/>
      <w:sz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07130F"/>
    <w:rPr>
      <w:rFonts w:ascii="Times New Roman" w:eastAsia="Times New Roman" w:hAnsi="Times New Roman"/>
      <w:sz w:val="20"/>
    </w:rPr>
  </w:style>
  <w:style w:type="character" w:customStyle="1" w:styleId="a3">
    <w:name w:val="Верхний колонтитул Знак"/>
    <w:basedOn w:val="a0"/>
    <w:qFormat/>
    <w:rsid w:val="0007130F"/>
    <w:rPr>
      <w:rFonts w:ascii="Times New Roman" w:eastAsia="Times New Roman" w:hAnsi="Times New Roman"/>
      <w:sz w:val="28"/>
    </w:rPr>
  </w:style>
  <w:style w:type="character" w:customStyle="1" w:styleId="a4">
    <w:name w:val="Нижний колонтитул Знак"/>
    <w:basedOn w:val="a0"/>
    <w:qFormat/>
    <w:rsid w:val="0007130F"/>
    <w:rPr>
      <w:rFonts w:eastAsia="Times New Roman"/>
      <w:lang w:eastAsia="ru-RU"/>
    </w:rPr>
  </w:style>
  <w:style w:type="character" w:customStyle="1" w:styleId="a5">
    <w:name w:val="Текст выноски Знак"/>
    <w:basedOn w:val="a0"/>
    <w:qFormat/>
    <w:rsid w:val="0007130F"/>
    <w:rPr>
      <w:rFonts w:ascii="Tahoma" w:eastAsia="Tahoma" w:hAnsi="Tahoma"/>
      <w:sz w:val="16"/>
      <w:lang w:val="ru-RU" w:eastAsia="en-US"/>
    </w:rPr>
  </w:style>
  <w:style w:type="character" w:customStyle="1" w:styleId="2">
    <w:name w:val="Основной текст 2 Знак"/>
    <w:basedOn w:val="a0"/>
    <w:qFormat/>
    <w:rsid w:val="0007130F"/>
    <w:rPr>
      <w:rFonts w:ascii="Times New Roman" w:eastAsia="Times New Roman" w:hAnsi="Times New Roman"/>
      <w:sz w:val="20"/>
    </w:rPr>
  </w:style>
  <w:style w:type="character" w:customStyle="1" w:styleId="11">
    <w:name w:val="Основной текст с отступом Знак;Нумерованный список !! Знак;Надин стиль Знак;Основной текст 1 Знак"/>
    <w:basedOn w:val="a0"/>
    <w:qFormat/>
    <w:rsid w:val="0007130F"/>
    <w:rPr>
      <w:rFonts w:ascii="Times New Roman" w:eastAsia="Times New Roman" w:hAnsi="Times New Roman"/>
      <w:sz w:val="20"/>
    </w:rPr>
  </w:style>
  <w:style w:type="character" w:customStyle="1" w:styleId="a6">
    <w:name w:val="Основной текст Знак"/>
    <w:basedOn w:val="a0"/>
    <w:qFormat/>
    <w:rsid w:val="0007130F"/>
    <w:rPr>
      <w:rFonts w:ascii="Times New Roman" w:eastAsia="Times New Roman" w:hAnsi="Times New Roman"/>
      <w:sz w:val="28"/>
    </w:rPr>
  </w:style>
  <w:style w:type="character" w:customStyle="1" w:styleId="3">
    <w:name w:val="Основной текст с отступом 3 Знак"/>
    <w:qFormat/>
    <w:rsid w:val="0007130F"/>
    <w:rPr>
      <w:rFonts w:ascii="Times New Roman" w:eastAsia="Times New Roman" w:hAnsi="Times New Roman"/>
      <w:sz w:val="16"/>
    </w:rPr>
  </w:style>
  <w:style w:type="character" w:customStyle="1" w:styleId="31">
    <w:name w:val="Основной текст с отступом 3 Знак1"/>
    <w:basedOn w:val="a0"/>
    <w:qFormat/>
    <w:rsid w:val="0007130F"/>
    <w:rPr>
      <w:rFonts w:eastAsia="Times New Roman"/>
      <w:sz w:val="16"/>
    </w:rPr>
  </w:style>
  <w:style w:type="character" w:customStyle="1" w:styleId="3181">
    <w:name w:val="Основной текст с отступом 3 Знак181"/>
    <w:basedOn w:val="a0"/>
    <w:qFormat/>
    <w:rsid w:val="0007130F"/>
    <w:rPr>
      <w:rFonts w:eastAsia="Times New Roman"/>
      <w:sz w:val="16"/>
    </w:rPr>
  </w:style>
  <w:style w:type="character" w:customStyle="1" w:styleId="3180">
    <w:name w:val="Основной текст с отступом 3 Знак180"/>
    <w:basedOn w:val="a0"/>
    <w:qFormat/>
    <w:rsid w:val="0007130F"/>
    <w:rPr>
      <w:rFonts w:eastAsia="Times New Roman"/>
      <w:sz w:val="16"/>
    </w:rPr>
  </w:style>
  <w:style w:type="character" w:customStyle="1" w:styleId="3179">
    <w:name w:val="Основной текст с отступом 3 Знак179"/>
    <w:basedOn w:val="a0"/>
    <w:qFormat/>
    <w:rsid w:val="0007130F"/>
    <w:rPr>
      <w:rFonts w:eastAsia="Times New Roman"/>
      <w:sz w:val="16"/>
    </w:rPr>
  </w:style>
  <w:style w:type="character" w:customStyle="1" w:styleId="3178">
    <w:name w:val="Основной текст с отступом 3 Знак178"/>
    <w:basedOn w:val="a0"/>
    <w:qFormat/>
    <w:rsid w:val="0007130F"/>
    <w:rPr>
      <w:rFonts w:eastAsia="Times New Roman"/>
      <w:sz w:val="16"/>
    </w:rPr>
  </w:style>
  <w:style w:type="character" w:customStyle="1" w:styleId="3177">
    <w:name w:val="Основной текст с отступом 3 Знак177"/>
    <w:basedOn w:val="a0"/>
    <w:qFormat/>
    <w:rsid w:val="0007130F"/>
    <w:rPr>
      <w:rFonts w:eastAsia="Times New Roman"/>
      <w:sz w:val="16"/>
    </w:rPr>
  </w:style>
  <w:style w:type="character" w:customStyle="1" w:styleId="3176">
    <w:name w:val="Основной текст с отступом 3 Знак176"/>
    <w:basedOn w:val="a0"/>
    <w:qFormat/>
    <w:rsid w:val="0007130F"/>
    <w:rPr>
      <w:rFonts w:eastAsia="Times New Roman"/>
      <w:sz w:val="16"/>
    </w:rPr>
  </w:style>
  <w:style w:type="character" w:customStyle="1" w:styleId="3175">
    <w:name w:val="Основной текст с отступом 3 Знак175"/>
    <w:basedOn w:val="a0"/>
    <w:qFormat/>
    <w:rsid w:val="0007130F"/>
    <w:rPr>
      <w:rFonts w:eastAsia="Times New Roman"/>
      <w:sz w:val="16"/>
    </w:rPr>
  </w:style>
  <w:style w:type="character" w:customStyle="1" w:styleId="3174">
    <w:name w:val="Основной текст с отступом 3 Знак174"/>
    <w:basedOn w:val="a0"/>
    <w:qFormat/>
    <w:rsid w:val="0007130F"/>
    <w:rPr>
      <w:rFonts w:eastAsia="Times New Roman"/>
      <w:sz w:val="16"/>
    </w:rPr>
  </w:style>
  <w:style w:type="character" w:customStyle="1" w:styleId="3173">
    <w:name w:val="Основной текст с отступом 3 Знак173"/>
    <w:basedOn w:val="a0"/>
    <w:qFormat/>
    <w:rsid w:val="0007130F"/>
    <w:rPr>
      <w:rFonts w:eastAsia="Times New Roman"/>
      <w:sz w:val="16"/>
    </w:rPr>
  </w:style>
  <w:style w:type="character" w:customStyle="1" w:styleId="3172">
    <w:name w:val="Основной текст с отступом 3 Знак172"/>
    <w:basedOn w:val="a0"/>
    <w:qFormat/>
    <w:rsid w:val="0007130F"/>
    <w:rPr>
      <w:rFonts w:eastAsia="Times New Roman"/>
      <w:sz w:val="16"/>
    </w:rPr>
  </w:style>
  <w:style w:type="character" w:customStyle="1" w:styleId="3171">
    <w:name w:val="Основной текст с отступом 3 Знак171"/>
    <w:basedOn w:val="a0"/>
    <w:qFormat/>
    <w:rsid w:val="0007130F"/>
    <w:rPr>
      <w:rFonts w:eastAsia="Times New Roman"/>
      <w:sz w:val="16"/>
    </w:rPr>
  </w:style>
  <w:style w:type="character" w:customStyle="1" w:styleId="3170">
    <w:name w:val="Основной текст с отступом 3 Знак170"/>
    <w:basedOn w:val="a0"/>
    <w:qFormat/>
    <w:rsid w:val="0007130F"/>
    <w:rPr>
      <w:rFonts w:eastAsia="Times New Roman"/>
      <w:sz w:val="16"/>
    </w:rPr>
  </w:style>
  <w:style w:type="character" w:customStyle="1" w:styleId="3169">
    <w:name w:val="Основной текст с отступом 3 Знак169"/>
    <w:basedOn w:val="a0"/>
    <w:qFormat/>
    <w:rsid w:val="0007130F"/>
    <w:rPr>
      <w:rFonts w:eastAsia="Times New Roman"/>
      <w:sz w:val="16"/>
    </w:rPr>
  </w:style>
  <w:style w:type="character" w:customStyle="1" w:styleId="3168">
    <w:name w:val="Основной текст с отступом 3 Знак168"/>
    <w:basedOn w:val="a0"/>
    <w:qFormat/>
    <w:rsid w:val="0007130F"/>
    <w:rPr>
      <w:rFonts w:eastAsia="Times New Roman"/>
      <w:sz w:val="16"/>
    </w:rPr>
  </w:style>
  <w:style w:type="character" w:customStyle="1" w:styleId="3167">
    <w:name w:val="Основной текст с отступом 3 Знак167"/>
    <w:basedOn w:val="a0"/>
    <w:qFormat/>
    <w:rsid w:val="0007130F"/>
    <w:rPr>
      <w:rFonts w:eastAsia="Times New Roman"/>
      <w:sz w:val="16"/>
    </w:rPr>
  </w:style>
  <w:style w:type="character" w:customStyle="1" w:styleId="3166">
    <w:name w:val="Основной текст с отступом 3 Знак166"/>
    <w:basedOn w:val="a0"/>
    <w:qFormat/>
    <w:rsid w:val="0007130F"/>
    <w:rPr>
      <w:rFonts w:eastAsia="Times New Roman"/>
      <w:sz w:val="16"/>
    </w:rPr>
  </w:style>
  <w:style w:type="character" w:customStyle="1" w:styleId="3165">
    <w:name w:val="Основной текст с отступом 3 Знак165"/>
    <w:basedOn w:val="a0"/>
    <w:qFormat/>
    <w:rsid w:val="0007130F"/>
    <w:rPr>
      <w:rFonts w:eastAsia="Times New Roman"/>
      <w:sz w:val="16"/>
    </w:rPr>
  </w:style>
  <w:style w:type="character" w:customStyle="1" w:styleId="3164">
    <w:name w:val="Основной текст с отступом 3 Знак164"/>
    <w:basedOn w:val="a0"/>
    <w:qFormat/>
    <w:rsid w:val="0007130F"/>
    <w:rPr>
      <w:rFonts w:eastAsia="Times New Roman"/>
      <w:sz w:val="16"/>
    </w:rPr>
  </w:style>
  <w:style w:type="character" w:customStyle="1" w:styleId="3163">
    <w:name w:val="Основной текст с отступом 3 Знак163"/>
    <w:basedOn w:val="a0"/>
    <w:qFormat/>
    <w:rsid w:val="0007130F"/>
    <w:rPr>
      <w:rFonts w:eastAsia="Times New Roman"/>
      <w:sz w:val="16"/>
    </w:rPr>
  </w:style>
  <w:style w:type="character" w:customStyle="1" w:styleId="3162">
    <w:name w:val="Основной текст с отступом 3 Знак162"/>
    <w:basedOn w:val="a0"/>
    <w:qFormat/>
    <w:rsid w:val="0007130F"/>
    <w:rPr>
      <w:rFonts w:eastAsia="Times New Roman"/>
      <w:sz w:val="16"/>
    </w:rPr>
  </w:style>
  <w:style w:type="character" w:customStyle="1" w:styleId="3161">
    <w:name w:val="Основной текст с отступом 3 Знак161"/>
    <w:basedOn w:val="a0"/>
    <w:qFormat/>
    <w:rsid w:val="0007130F"/>
    <w:rPr>
      <w:rFonts w:eastAsia="Times New Roman"/>
      <w:sz w:val="16"/>
    </w:rPr>
  </w:style>
  <w:style w:type="character" w:customStyle="1" w:styleId="3160">
    <w:name w:val="Основной текст с отступом 3 Знак160"/>
    <w:basedOn w:val="a0"/>
    <w:qFormat/>
    <w:rsid w:val="0007130F"/>
    <w:rPr>
      <w:rFonts w:eastAsia="Times New Roman"/>
      <w:sz w:val="16"/>
    </w:rPr>
  </w:style>
  <w:style w:type="character" w:customStyle="1" w:styleId="3159">
    <w:name w:val="Основной текст с отступом 3 Знак159"/>
    <w:basedOn w:val="a0"/>
    <w:qFormat/>
    <w:rsid w:val="0007130F"/>
    <w:rPr>
      <w:rFonts w:eastAsia="Times New Roman"/>
      <w:sz w:val="16"/>
    </w:rPr>
  </w:style>
  <w:style w:type="character" w:customStyle="1" w:styleId="3158">
    <w:name w:val="Основной текст с отступом 3 Знак158"/>
    <w:basedOn w:val="a0"/>
    <w:qFormat/>
    <w:rsid w:val="0007130F"/>
    <w:rPr>
      <w:rFonts w:eastAsia="Times New Roman"/>
      <w:sz w:val="16"/>
    </w:rPr>
  </w:style>
  <w:style w:type="character" w:customStyle="1" w:styleId="3157">
    <w:name w:val="Основной текст с отступом 3 Знак157"/>
    <w:basedOn w:val="a0"/>
    <w:qFormat/>
    <w:rsid w:val="0007130F"/>
    <w:rPr>
      <w:rFonts w:eastAsia="Times New Roman"/>
      <w:sz w:val="16"/>
    </w:rPr>
  </w:style>
  <w:style w:type="character" w:customStyle="1" w:styleId="3156">
    <w:name w:val="Основной текст с отступом 3 Знак156"/>
    <w:basedOn w:val="a0"/>
    <w:qFormat/>
    <w:rsid w:val="0007130F"/>
    <w:rPr>
      <w:rFonts w:eastAsia="Times New Roman"/>
      <w:sz w:val="16"/>
    </w:rPr>
  </w:style>
  <w:style w:type="character" w:customStyle="1" w:styleId="3155">
    <w:name w:val="Основной текст с отступом 3 Знак155"/>
    <w:basedOn w:val="a0"/>
    <w:qFormat/>
    <w:rsid w:val="0007130F"/>
    <w:rPr>
      <w:rFonts w:eastAsia="Times New Roman"/>
      <w:sz w:val="16"/>
    </w:rPr>
  </w:style>
  <w:style w:type="character" w:customStyle="1" w:styleId="3154">
    <w:name w:val="Основной текст с отступом 3 Знак154"/>
    <w:basedOn w:val="a0"/>
    <w:qFormat/>
    <w:rsid w:val="0007130F"/>
    <w:rPr>
      <w:rFonts w:eastAsia="Times New Roman"/>
      <w:sz w:val="16"/>
    </w:rPr>
  </w:style>
  <w:style w:type="character" w:customStyle="1" w:styleId="3153">
    <w:name w:val="Основной текст с отступом 3 Знак153"/>
    <w:basedOn w:val="a0"/>
    <w:qFormat/>
    <w:rsid w:val="0007130F"/>
    <w:rPr>
      <w:rFonts w:eastAsia="Times New Roman"/>
      <w:sz w:val="16"/>
    </w:rPr>
  </w:style>
  <w:style w:type="character" w:customStyle="1" w:styleId="3152">
    <w:name w:val="Основной текст с отступом 3 Знак152"/>
    <w:basedOn w:val="a0"/>
    <w:qFormat/>
    <w:rsid w:val="0007130F"/>
    <w:rPr>
      <w:rFonts w:eastAsia="Times New Roman"/>
      <w:sz w:val="16"/>
    </w:rPr>
  </w:style>
  <w:style w:type="character" w:customStyle="1" w:styleId="3151">
    <w:name w:val="Основной текст с отступом 3 Знак151"/>
    <w:basedOn w:val="a0"/>
    <w:qFormat/>
    <w:rsid w:val="0007130F"/>
    <w:rPr>
      <w:rFonts w:eastAsia="Times New Roman"/>
      <w:sz w:val="16"/>
    </w:rPr>
  </w:style>
  <w:style w:type="character" w:customStyle="1" w:styleId="3150">
    <w:name w:val="Основной текст с отступом 3 Знак150"/>
    <w:basedOn w:val="a0"/>
    <w:qFormat/>
    <w:rsid w:val="0007130F"/>
    <w:rPr>
      <w:rFonts w:eastAsia="Times New Roman"/>
      <w:sz w:val="16"/>
    </w:rPr>
  </w:style>
  <w:style w:type="character" w:customStyle="1" w:styleId="3149">
    <w:name w:val="Основной текст с отступом 3 Знак149"/>
    <w:basedOn w:val="a0"/>
    <w:qFormat/>
    <w:rsid w:val="0007130F"/>
    <w:rPr>
      <w:rFonts w:eastAsia="Times New Roman"/>
      <w:sz w:val="16"/>
    </w:rPr>
  </w:style>
  <w:style w:type="character" w:customStyle="1" w:styleId="3148">
    <w:name w:val="Основной текст с отступом 3 Знак148"/>
    <w:basedOn w:val="a0"/>
    <w:qFormat/>
    <w:rsid w:val="0007130F"/>
    <w:rPr>
      <w:rFonts w:eastAsia="Times New Roman"/>
      <w:sz w:val="16"/>
    </w:rPr>
  </w:style>
  <w:style w:type="character" w:customStyle="1" w:styleId="3147">
    <w:name w:val="Основной текст с отступом 3 Знак147"/>
    <w:basedOn w:val="a0"/>
    <w:qFormat/>
    <w:rsid w:val="0007130F"/>
    <w:rPr>
      <w:rFonts w:eastAsia="Times New Roman"/>
      <w:sz w:val="16"/>
    </w:rPr>
  </w:style>
  <w:style w:type="character" w:customStyle="1" w:styleId="3146">
    <w:name w:val="Основной текст с отступом 3 Знак146"/>
    <w:basedOn w:val="a0"/>
    <w:qFormat/>
    <w:rsid w:val="0007130F"/>
    <w:rPr>
      <w:rFonts w:eastAsia="Times New Roman"/>
      <w:sz w:val="16"/>
    </w:rPr>
  </w:style>
  <w:style w:type="character" w:customStyle="1" w:styleId="3145">
    <w:name w:val="Основной текст с отступом 3 Знак145"/>
    <w:basedOn w:val="a0"/>
    <w:qFormat/>
    <w:rsid w:val="0007130F"/>
    <w:rPr>
      <w:rFonts w:eastAsia="Times New Roman"/>
      <w:sz w:val="16"/>
    </w:rPr>
  </w:style>
  <w:style w:type="character" w:customStyle="1" w:styleId="3144">
    <w:name w:val="Основной текст с отступом 3 Знак144"/>
    <w:basedOn w:val="a0"/>
    <w:qFormat/>
    <w:rsid w:val="0007130F"/>
    <w:rPr>
      <w:rFonts w:eastAsia="Times New Roman"/>
      <w:sz w:val="16"/>
    </w:rPr>
  </w:style>
  <w:style w:type="character" w:customStyle="1" w:styleId="3143">
    <w:name w:val="Основной текст с отступом 3 Знак143"/>
    <w:basedOn w:val="a0"/>
    <w:qFormat/>
    <w:rsid w:val="0007130F"/>
    <w:rPr>
      <w:rFonts w:eastAsia="Times New Roman"/>
      <w:sz w:val="16"/>
    </w:rPr>
  </w:style>
  <w:style w:type="character" w:customStyle="1" w:styleId="3142">
    <w:name w:val="Основной текст с отступом 3 Знак142"/>
    <w:basedOn w:val="a0"/>
    <w:qFormat/>
    <w:rsid w:val="0007130F"/>
    <w:rPr>
      <w:rFonts w:eastAsia="Times New Roman"/>
      <w:sz w:val="16"/>
    </w:rPr>
  </w:style>
  <w:style w:type="character" w:customStyle="1" w:styleId="3141">
    <w:name w:val="Основной текст с отступом 3 Знак141"/>
    <w:basedOn w:val="a0"/>
    <w:qFormat/>
    <w:rsid w:val="0007130F"/>
    <w:rPr>
      <w:rFonts w:eastAsia="Times New Roman"/>
      <w:sz w:val="16"/>
    </w:rPr>
  </w:style>
  <w:style w:type="character" w:customStyle="1" w:styleId="3140">
    <w:name w:val="Основной текст с отступом 3 Знак140"/>
    <w:basedOn w:val="a0"/>
    <w:qFormat/>
    <w:rsid w:val="0007130F"/>
    <w:rPr>
      <w:rFonts w:eastAsia="Times New Roman"/>
      <w:sz w:val="16"/>
    </w:rPr>
  </w:style>
  <w:style w:type="character" w:customStyle="1" w:styleId="3139">
    <w:name w:val="Основной текст с отступом 3 Знак139"/>
    <w:basedOn w:val="a0"/>
    <w:qFormat/>
    <w:rsid w:val="0007130F"/>
    <w:rPr>
      <w:rFonts w:eastAsia="Times New Roman"/>
      <w:sz w:val="16"/>
    </w:rPr>
  </w:style>
  <w:style w:type="character" w:customStyle="1" w:styleId="3138">
    <w:name w:val="Основной текст с отступом 3 Знак138"/>
    <w:basedOn w:val="a0"/>
    <w:qFormat/>
    <w:rsid w:val="0007130F"/>
    <w:rPr>
      <w:rFonts w:eastAsia="Times New Roman"/>
      <w:sz w:val="16"/>
    </w:rPr>
  </w:style>
  <w:style w:type="character" w:customStyle="1" w:styleId="3137">
    <w:name w:val="Основной текст с отступом 3 Знак137"/>
    <w:basedOn w:val="a0"/>
    <w:qFormat/>
    <w:rsid w:val="0007130F"/>
    <w:rPr>
      <w:rFonts w:eastAsia="Times New Roman"/>
      <w:sz w:val="16"/>
    </w:rPr>
  </w:style>
  <w:style w:type="character" w:customStyle="1" w:styleId="3136">
    <w:name w:val="Основной текст с отступом 3 Знак136"/>
    <w:basedOn w:val="a0"/>
    <w:qFormat/>
    <w:rsid w:val="0007130F"/>
    <w:rPr>
      <w:rFonts w:eastAsia="Times New Roman"/>
      <w:sz w:val="16"/>
    </w:rPr>
  </w:style>
  <w:style w:type="character" w:customStyle="1" w:styleId="3135">
    <w:name w:val="Основной текст с отступом 3 Знак135"/>
    <w:basedOn w:val="a0"/>
    <w:qFormat/>
    <w:rsid w:val="0007130F"/>
    <w:rPr>
      <w:rFonts w:eastAsia="Times New Roman"/>
      <w:sz w:val="16"/>
    </w:rPr>
  </w:style>
  <w:style w:type="character" w:customStyle="1" w:styleId="3134">
    <w:name w:val="Основной текст с отступом 3 Знак134"/>
    <w:basedOn w:val="a0"/>
    <w:qFormat/>
    <w:rsid w:val="0007130F"/>
    <w:rPr>
      <w:rFonts w:eastAsia="Times New Roman"/>
      <w:sz w:val="16"/>
    </w:rPr>
  </w:style>
  <w:style w:type="character" w:customStyle="1" w:styleId="3133">
    <w:name w:val="Основной текст с отступом 3 Знак133"/>
    <w:basedOn w:val="a0"/>
    <w:qFormat/>
    <w:rsid w:val="0007130F"/>
    <w:rPr>
      <w:rFonts w:eastAsia="Times New Roman"/>
      <w:sz w:val="16"/>
    </w:rPr>
  </w:style>
  <w:style w:type="character" w:customStyle="1" w:styleId="3132">
    <w:name w:val="Основной текст с отступом 3 Знак132"/>
    <w:basedOn w:val="a0"/>
    <w:qFormat/>
    <w:rsid w:val="0007130F"/>
    <w:rPr>
      <w:rFonts w:eastAsia="Times New Roman"/>
      <w:sz w:val="16"/>
    </w:rPr>
  </w:style>
  <w:style w:type="character" w:customStyle="1" w:styleId="3131">
    <w:name w:val="Основной текст с отступом 3 Знак131"/>
    <w:basedOn w:val="a0"/>
    <w:qFormat/>
    <w:rsid w:val="0007130F"/>
    <w:rPr>
      <w:rFonts w:eastAsia="Times New Roman"/>
      <w:sz w:val="16"/>
    </w:rPr>
  </w:style>
  <w:style w:type="character" w:customStyle="1" w:styleId="3130">
    <w:name w:val="Основной текст с отступом 3 Знак130"/>
    <w:basedOn w:val="a0"/>
    <w:qFormat/>
    <w:rsid w:val="0007130F"/>
    <w:rPr>
      <w:rFonts w:eastAsia="Times New Roman"/>
      <w:sz w:val="16"/>
    </w:rPr>
  </w:style>
  <w:style w:type="character" w:customStyle="1" w:styleId="3129">
    <w:name w:val="Основной текст с отступом 3 Знак129"/>
    <w:basedOn w:val="a0"/>
    <w:qFormat/>
    <w:rsid w:val="0007130F"/>
    <w:rPr>
      <w:rFonts w:eastAsia="Times New Roman"/>
      <w:sz w:val="16"/>
    </w:rPr>
  </w:style>
  <w:style w:type="character" w:customStyle="1" w:styleId="3128">
    <w:name w:val="Основной текст с отступом 3 Знак128"/>
    <w:basedOn w:val="a0"/>
    <w:qFormat/>
    <w:rsid w:val="0007130F"/>
    <w:rPr>
      <w:rFonts w:eastAsia="Times New Roman"/>
      <w:sz w:val="16"/>
    </w:rPr>
  </w:style>
  <w:style w:type="character" w:customStyle="1" w:styleId="3127">
    <w:name w:val="Основной текст с отступом 3 Знак127"/>
    <w:basedOn w:val="a0"/>
    <w:qFormat/>
    <w:rsid w:val="0007130F"/>
    <w:rPr>
      <w:rFonts w:eastAsia="Times New Roman"/>
      <w:sz w:val="16"/>
    </w:rPr>
  </w:style>
  <w:style w:type="character" w:customStyle="1" w:styleId="3126">
    <w:name w:val="Основной текст с отступом 3 Знак126"/>
    <w:basedOn w:val="a0"/>
    <w:qFormat/>
    <w:rsid w:val="0007130F"/>
    <w:rPr>
      <w:rFonts w:eastAsia="Times New Roman"/>
      <w:sz w:val="16"/>
    </w:rPr>
  </w:style>
  <w:style w:type="character" w:customStyle="1" w:styleId="3125">
    <w:name w:val="Основной текст с отступом 3 Знак125"/>
    <w:basedOn w:val="a0"/>
    <w:qFormat/>
    <w:rsid w:val="0007130F"/>
    <w:rPr>
      <w:rFonts w:eastAsia="Times New Roman"/>
      <w:sz w:val="16"/>
    </w:rPr>
  </w:style>
  <w:style w:type="character" w:customStyle="1" w:styleId="3124">
    <w:name w:val="Основной текст с отступом 3 Знак124"/>
    <w:basedOn w:val="a0"/>
    <w:qFormat/>
    <w:rsid w:val="0007130F"/>
    <w:rPr>
      <w:rFonts w:eastAsia="Times New Roman"/>
      <w:sz w:val="16"/>
    </w:rPr>
  </w:style>
  <w:style w:type="character" w:customStyle="1" w:styleId="3123">
    <w:name w:val="Основной текст с отступом 3 Знак123"/>
    <w:basedOn w:val="a0"/>
    <w:qFormat/>
    <w:rsid w:val="0007130F"/>
    <w:rPr>
      <w:rFonts w:eastAsia="Times New Roman"/>
      <w:sz w:val="16"/>
    </w:rPr>
  </w:style>
  <w:style w:type="character" w:customStyle="1" w:styleId="3122">
    <w:name w:val="Основной текст с отступом 3 Знак122"/>
    <w:basedOn w:val="a0"/>
    <w:qFormat/>
    <w:rsid w:val="0007130F"/>
    <w:rPr>
      <w:rFonts w:eastAsia="Times New Roman"/>
      <w:sz w:val="16"/>
    </w:rPr>
  </w:style>
  <w:style w:type="character" w:customStyle="1" w:styleId="3121">
    <w:name w:val="Основной текст с отступом 3 Знак121"/>
    <w:basedOn w:val="a0"/>
    <w:qFormat/>
    <w:rsid w:val="0007130F"/>
    <w:rPr>
      <w:rFonts w:eastAsia="Times New Roman"/>
      <w:sz w:val="16"/>
    </w:rPr>
  </w:style>
  <w:style w:type="character" w:customStyle="1" w:styleId="3120">
    <w:name w:val="Основной текст с отступом 3 Знак120"/>
    <w:basedOn w:val="a0"/>
    <w:qFormat/>
    <w:rsid w:val="0007130F"/>
    <w:rPr>
      <w:rFonts w:eastAsia="Times New Roman"/>
      <w:sz w:val="16"/>
    </w:rPr>
  </w:style>
  <w:style w:type="character" w:customStyle="1" w:styleId="3119">
    <w:name w:val="Основной текст с отступом 3 Знак119"/>
    <w:basedOn w:val="a0"/>
    <w:qFormat/>
    <w:rsid w:val="0007130F"/>
    <w:rPr>
      <w:rFonts w:eastAsia="Times New Roman"/>
      <w:sz w:val="16"/>
    </w:rPr>
  </w:style>
  <w:style w:type="character" w:customStyle="1" w:styleId="3118">
    <w:name w:val="Основной текст с отступом 3 Знак118"/>
    <w:basedOn w:val="a0"/>
    <w:qFormat/>
    <w:rsid w:val="0007130F"/>
    <w:rPr>
      <w:rFonts w:eastAsia="Times New Roman"/>
      <w:sz w:val="16"/>
    </w:rPr>
  </w:style>
  <w:style w:type="character" w:customStyle="1" w:styleId="3117">
    <w:name w:val="Основной текст с отступом 3 Знак117"/>
    <w:basedOn w:val="a0"/>
    <w:qFormat/>
    <w:rsid w:val="0007130F"/>
    <w:rPr>
      <w:rFonts w:eastAsia="Times New Roman"/>
      <w:sz w:val="16"/>
    </w:rPr>
  </w:style>
  <w:style w:type="character" w:customStyle="1" w:styleId="3116">
    <w:name w:val="Основной текст с отступом 3 Знак116"/>
    <w:basedOn w:val="a0"/>
    <w:qFormat/>
    <w:rsid w:val="0007130F"/>
    <w:rPr>
      <w:rFonts w:eastAsia="Times New Roman"/>
      <w:sz w:val="16"/>
    </w:rPr>
  </w:style>
  <w:style w:type="character" w:customStyle="1" w:styleId="3115">
    <w:name w:val="Основной текст с отступом 3 Знак115"/>
    <w:basedOn w:val="a0"/>
    <w:qFormat/>
    <w:rsid w:val="0007130F"/>
    <w:rPr>
      <w:rFonts w:eastAsia="Times New Roman"/>
      <w:sz w:val="16"/>
    </w:rPr>
  </w:style>
  <w:style w:type="character" w:customStyle="1" w:styleId="3114">
    <w:name w:val="Основной текст с отступом 3 Знак114"/>
    <w:basedOn w:val="a0"/>
    <w:qFormat/>
    <w:rsid w:val="0007130F"/>
    <w:rPr>
      <w:rFonts w:eastAsia="Times New Roman"/>
      <w:sz w:val="16"/>
    </w:rPr>
  </w:style>
  <w:style w:type="character" w:customStyle="1" w:styleId="3113">
    <w:name w:val="Основной текст с отступом 3 Знак113"/>
    <w:basedOn w:val="a0"/>
    <w:qFormat/>
    <w:rsid w:val="0007130F"/>
    <w:rPr>
      <w:rFonts w:eastAsia="Times New Roman"/>
      <w:sz w:val="16"/>
    </w:rPr>
  </w:style>
  <w:style w:type="character" w:customStyle="1" w:styleId="3112">
    <w:name w:val="Основной текст с отступом 3 Знак112"/>
    <w:basedOn w:val="a0"/>
    <w:qFormat/>
    <w:rsid w:val="0007130F"/>
    <w:rPr>
      <w:rFonts w:eastAsia="Times New Roman"/>
      <w:sz w:val="16"/>
    </w:rPr>
  </w:style>
  <w:style w:type="character" w:customStyle="1" w:styleId="3111">
    <w:name w:val="Основной текст с отступом 3 Знак111"/>
    <w:basedOn w:val="a0"/>
    <w:qFormat/>
    <w:rsid w:val="0007130F"/>
    <w:rPr>
      <w:rFonts w:eastAsia="Times New Roman"/>
      <w:sz w:val="16"/>
    </w:rPr>
  </w:style>
  <w:style w:type="character" w:customStyle="1" w:styleId="3110">
    <w:name w:val="Основной текст с отступом 3 Знак110"/>
    <w:basedOn w:val="a0"/>
    <w:qFormat/>
    <w:rsid w:val="0007130F"/>
    <w:rPr>
      <w:rFonts w:eastAsia="Times New Roman"/>
      <w:sz w:val="16"/>
    </w:rPr>
  </w:style>
  <w:style w:type="character" w:customStyle="1" w:styleId="319">
    <w:name w:val="Основной текст с отступом 3 Знак19"/>
    <w:basedOn w:val="a0"/>
    <w:qFormat/>
    <w:rsid w:val="0007130F"/>
    <w:rPr>
      <w:rFonts w:eastAsia="Times New Roman"/>
      <w:sz w:val="16"/>
    </w:rPr>
  </w:style>
  <w:style w:type="character" w:customStyle="1" w:styleId="318">
    <w:name w:val="Основной текст с отступом 3 Знак18"/>
    <w:basedOn w:val="a0"/>
    <w:qFormat/>
    <w:rsid w:val="0007130F"/>
    <w:rPr>
      <w:rFonts w:eastAsia="Times New Roman"/>
      <w:sz w:val="16"/>
    </w:rPr>
  </w:style>
  <w:style w:type="character" w:customStyle="1" w:styleId="317">
    <w:name w:val="Основной текст с отступом 3 Знак17"/>
    <w:basedOn w:val="a0"/>
    <w:qFormat/>
    <w:rsid w:val="0007130F"/>
    <w:rPr>
      <w:rFonts w:eastAsia="Times New Roman"/>
      <w:sz w:val="16"/>
    </w:rPr>
  </w:style>
  <w:style w:type="character" w:customStyle="1" w:styleId="316">
    <w:name w:val="Основной текст с отступом 3 Знак16"/>
    <w:basedOn w:val="a0"/>
    <w:qFormat/>
    <w:rsid w:val="0007130F"/>
    <w:rPr>
      <w:rFonts w:eastAsia="Times New Roman"/>
      <w:sz w:val="16"/>
    </w:rPr>
  </w:style>
  <w:style w:type="character" w:customStyle="1" w:styleId="315">
    <w:name w:val="Основной текст с отступом 3 Знак15"/>
    <w:basedOn w:val="a0"/>
    <w:qFormat/>
    <w:rsid w:val="0007130F"/>
    <w:rPr>
      <w:rFonts w:eastAsia="Times New Roman"/>
      <w:sz w:val="16"/>
    </w:rPr>
  </w:style>
  <w:style w:type="character" w:customStyle="1" w:styleId="314">
    <w:name w:val="Основной текст с отступом 3 Знак14"/>
    <w:basedOn w:val="a0"/>
    <w:qFormat/>
    <w:rsid w:val="0007130F"/>
    <w:rPr>
      <w:rFonts w:eastAsia="Times New Roman"/>
      <w:sz w:val="16"/>
    </w:rPr>
  </w:style>
  <w:style w:type="character" w:customStyle="1" w:styleId="313">
    <w:name w:val="Основной текст с отступом 3 Знак13"/>
    <w:basedOn w:val="a0"/>
    <w:qFormat/>
    <w:rsid w:val="0007130F"/>
    <w:rPr>
      <w:rFonts w:eastAsia="Times New Roman"/>
      <w:sz w:val="16"/>
    </w:rPr>
  </w:style>
  <w:style w:type="character" w:customStyle="1" w:styleId="312">
    <w:name w:val="Основной текст с отступом 3 Знак12"/>
    <w:basedOn w:val="a0"/>
    <w:qFormat/>
    <w:rsid w:val="0007130F"/>
    <w:rPr>
      <w:rFonts w:eastAsia="Times New Roman"/>
      <w:sz w:val="16"/>
    </w:rPr>
  </w:style>
  <w:style w:type="character" w:customStyle="1" w:styleId="311">
    <w:name w:val="Основной текст с отступом 3 Знак11"/>
    <w:basedOn w:val="a0"/>
    <w:qFormat/>
    <w:rsid w:val="0007130F"/>
    <w:rPr>
      <w:rFonts w:eastAsia="Times New Roman"/>
      <w:sz w:val="16"/>
    </w:rPr>
  </w:style>
  <w:style w:type="character" w:customStyle="1" w:styleId="a7">
    <w:name w:val="Текст примечания Знак"/>
    <w:qFormat/>
    <w:rsid w:val="0007130F"/>
    <w:rPr>
      <w:rFonts w:ascii="Times New Roman" w:eastAsia="Times New Roman" w:hAnsi="Times New Roman"/>
      <w:sz w:val="20"/>
    </w:rPr>
  </w:style>
  <w:style w:type="character" w:customStyle="1" w:styleId="12">
    <w:name w:val="Текст примечания Знак1"/>
    <w:basedOn w:val="a0"/>
    <w:qFormat/>
    <w:rsid w:val="0007130F"/>
    <w:rPr>
      <w:rFonts w:eastAsia="Times New Roman"/>
      <w:sz w:val="20"/>
    </w:rPr>
  </w:style>
  <w:style w:type="character" w:customStyle="1" w:styleId="181">
    <w:name w:val="Текст примечания Знак181"/>
    <w:basedOn w:val="a0"/>
    <w:qFormat/>
    <w:rsid w:val="0007130F"/>
    <w:rPr>
      <w:rFonts w:eastAsia="Times New Roman"/>
      <w:sz w:val="20"/>
    </w:rPr>
  </w:style>
  <w:style w:type="character" w:customStyle="1" w:styleId="180">
    <w:name w:val="Текст примечания Знак180"/>
    <w:basedOn w:val="a0"/>
    <w:qFormat/>
    <w:rsid w:val="0007130F"/>
    <w:rPr>
      <w:rFonts w:eastAsia="Times New Roman"/>
      <w:sz w:val="20"/>
    </w:rPr>
  </w:style>
  <w:style w:type="character" w:customStyle="1" w:styleId="179">
    <w:name w:val="Текст примечания Знак179"/>
    <w:basedOn w:val="a0"/>
    <w:qFormat/>
    <w:rsid w:val="0007130F"/>
    <w:rPr>
      <w:rFonts w:eastAsia="Times New Roman"/>
      <w:sz w:val="20"/>
    </w:rPr>
  </w:style>
  <w:style w:type="character" w:customStyle="1" w:styleId="178">
    <w:name w:val="Текст примечания Знак178"/>
    <w:basedOn w:val="a0"/>
    <w:qFormat/>
    <w:rsid w:val="0007130F"/>
    <w:rPr>
      <w:rFonts w:eastAsia="Times New Roman"/>
      <w:sz w:val="20"/>
    </w:rPr>
  </w:style>
  <w:style w:type="character" w:customStyle="1" w:styleId="177">
    <w:name w:val="Текст примечания Знак177"/>
    <w:basedOn w:val="a0"/>
    <w:qFormat/>
    <w:rsid w:val="0007130F"/>
    <w:rPr>
      <w:rFonts w:eastAsia="Times New Roman"/>
      <w:sz w:val="20"/>
    </w:rPr>
  </w:style>
  <w:style w:type="character" w:customStyle="1" w:styleId="176">
    <w:name w:val="Текст примечания Знак176"/>
    <w:basedOn w:val="a0"/>
    <w:qFormat/>
    <w:rsid w:val="0007130F"/>
    <w:rPr>
      <w:rFonts w:eastAsia="Times New Roman"/>
      <w:sz w:val="20"/>
    </w:rPr>
  </w:style>
  <w:style w:type="character" w:customStyle="1" w:styleId="175">
    <w:name w:val="Текст примечания Знак175"/>
    <w:basedOn w:val="a0"/>
    <w:qFormat/>
    <w:rsid w:val="0007130F"/>
    <w:rPr>
      <w:rFonts w:eastAsia="Times New Roman"/>
      <w:sz w:val="20"/>
    </w:rPr>
  </w:style>
  <w:style w:type="character" w:customStyle="1" w:styleId="174">
    <w:name w:val="Текст примечания Знак174"/>
    <w:basedOn w:val="a0"/>
    <w:qFormat/>
    <w:rsid w:val="0007130F"/>
    <w:rPr>
      <w:rFonts w:eastAsia="Times New Roman"/>
      <w:sz w:val="20"/>
    </w:rPr>
  </w:style>
  <w:style w:type="character" w:customStyle="1" w:styleId="173">
    <w:name w:val="Текст примечания Знак173"/>
    <w:basedOn w:val="a0"/>
    <w:qFormat/>
    <w:rsid w:val="0007130F"/>
    <w:rPr>
      <w:rFonts w:eastAsia="Times New Roman"/>
      <w:sz w:val="20"/>
    </w:rPr>
  </w:style>
  <w:style w:type="character" w:customStyle="1" w:styleId="172">
    <w:name w:val="Текст примечания Знак172"/>
    <w:basedOn w:val="a0"/>
    <w:qFormat/>
    <w:rsid w:val="0007130F"/>
    <w:rPr>
      <w:rFonts w:eastAsia="Times New Roman"/>
      <w:sz w:val="20"/>
    </w:rPr>
  </w:style>
  <w:style w:type="character" w:customStyle="1" w:styleId="171">
    <w:name w:val="Текст примечания Знак171"/>
    <w:basedOn w:val="a0"/>
    <w:qFormat/>
    <w:rsid w:val="0007130F"/>
    <w:rPr>
      <w:rFonts w:eastAsia="Times New Roman"/>
      <w:sz w:val="20"/>
    </w:rPr>
  </w:style>
  <w:style w:type="character" w:customStyle="1" w:styleId="170">
    <w:name w:val="Текст примечания Знак170"/>
    <w:basedOn w:val="a0"/>
    <w:qFormat/>
    <w:rsid w:val="0007130F"/>
    <w:rPr>
      <w:rFonts w:eastAsia="Times New Roman"/>
      <w:sz w:val="20"/>
    </w:rPr>
  </w:style>
  <w:style w:type="character" w:customStyle="1" w:styleId="169">
    <w:name w:val="Текст примечания Знак169"/>
    <w:basedOn w:val="a0"/>
    <w:qFormat/>
    <w:rsid w:val="0007130F"/>
    <w:rPr>
      <w:rFonts w:eastAsia="Times New Roman"/>
      <w:sz w:val="20"/>
    </w:rPr>
  </w:style>
  <w:style w:type="character" w:customStyle="1" w:styleId="168">
    <w:name w:val="Текст примечания Знак168"/>
    <w:basedOn w:val="a0"/>
    <w:qFormat/>
    <w:rsid w:val="0007130F"/>
    <w:rPr>
      <w:rFonts w:eastAsia="Times New Roman"/>
      <w:sz w:val="20"/>
    </w:rPr>
  </w:style>
  <w:style w:type="character" w:customStyle="1" w:styleId="167">
    <w:name w:val="Текст примечания Знак167"/>
    <w:basedOn w:val="a0"/>
    <w:qFormat/>
    <w:rsid w:val="0007130F"/>
    <w:rPr>
      <w:rFonts w:eastAsia="Times New Roman"/>
      <w:sz w:val="20"/>
    </w:rPr>
  </w:style>
  <w:style w:type="character" w:customStyle="1" w:styleId="166">
    <w:name w:val="Текст примечания Знак166"/>
    <w:basedOn w:val="a0"/>
    <w:qFormat/>
    <w:rsid w:val="0007130F"/>
    <w:rPr>
      <w:rFonts w:eastAsia="Times New Roman"/>
      <w:sz w:val="20"/>
    </w:rPr>
  </w:style>
  <w:style w:type="character" w:customStyle="1" w:styleId="165">
    <w:name w:val="Текст примечания Знак165"/>
    <w:basedOn w:val="a0"/>
    <w:qFormat/>
    <w:rsid w:val="0007130F"/>
    <w:rPr>
      <w:rFonts w:eastAsia="Times New Roman"/>
      <w:sz w:val="20"/>
    </w:rPr>
  </w:style>
  <w:style w:type="character" w:customStyle="1" w:styleId="164">
    <w:name w:val="Текст примечания Знак164"/>
    <w:basedOn w:val="a0"/>
    <w:qFormat/>
    <w:rsid w:val="0007130F"/>
    <w:rPr>
      <w:rFonts w:eastAsia="Times New Roman"/>
      <w:sz w:val="20"/>
    </w:rPr>
  </w:style>
  <w:style w:type="character" w:customStyle="1" w:styleId="163">
    <w:name w:val="Текст примечания Знак163"/>
    <w:basedOn w:val="a0"/>
    <w:qFormat/>
    <w:rsid w:val="0007130F"/>
    <w:rPr>
      <w:rFonts w:eastAsia="Times New Roman"/>
      <w:sz w:val="20"/>
    </w:rPr>
  </w:style>
  <w:style w:type="character" w:customStyle="1" w:styleId="162">
    <w:name w:val="Текст примечания Знак162"/>
    <w:basedOn w:val="a0"/>
    <w:qFormat/>
    <w:rsid w:val="0007130F"/>
    <w:rPr>
      <w:rFonts w:eastAsia="Times New Roman"/>
      <w:sz w:val="20"/>
    </w:rPr>
  </w:style>
  <w:style w:type="character" w:customStyle="1" w:styleId="161">
    <w:name w:val="Текст примечания Знак161"/>
    <w:basedOn w:val="a0"/>
    <w:qFormat/>
    <w:rsid w:val="0007130F"/>
    <w:rPr>
      <w:rFonts w:eastAsia="Times New Roman"/>
      <w:sz w:val="20"/>
    </w:rPr>
  </w:style>
  <w:style w:type="character" w:customStyle="1" w:styleId="160">
    <w:name w:val="Текст примечания Знак160"/>
    <w:basedOn w:val="a0"/>
    <w:qFormat/>
    <w:rsid w:val="0007130F"/>
    <w:rPr>
      <w:rFonts w:eastAsia="Times New Roman"/>
      <w:sz w:val="20"/>
    </w:rPr>
  </w:style>
  <w:style w:type="character" w:customStyle="1" w:styleId="159">
    <w:name w:val="Текст примечания Знак159"/>
    <w:basedOn w:val="a0"/>
    <w:qFormat/>
    <w:rsid w:val="0007130F"/>
    <w:rPr>
      <w:rFonts w:eastAsia="Times New Roman"/>
      <w:sz w:val="20"/>
    </w:rPr>
  </w:style>
  <w:style w:type="character" w:customStyle="1" w:styleId="158">
    <w:name w:val="Текст примечания Знак158"/>
    <w:basedOn w:val="a0"/>
    <w:qFormat/>
    <w:rsid w:val="0007130F"/>
    <w:rPr>
      <w:rFonts w:eastAsia="Times New Roman"/>
      <w:sz w:val="20"/>
    </w:rPr>
  </w:style>
  <w:style w:type="character" w:customStyle="1" w:styleId="157">
    <w:name w:val="Текст примечания Знак157"/>
    <w:basedOn w:val="a0"/>
    <w:qFormat/>
    <w:rsid w:val="0007130F"/>
    <w:rPr>
      <w:rFonts w:eastAsia="Times New Roman"/>
      <w:sz w:val="20"/>
    </w:rPr>
  </w:style>
  <w:style w:type="character" w:customStyle="1" w:styleId="156">
    <w:name w:val="Текст примечания Знак156"/>
    <w:basedOn w:val="a0"/>
    <w:qFormat/>
    <w:rsid w:val="0007130F"/>
    <w:rPr>
      <w:rFonts w:eastAsia="Times New Roman"/>
      <w:sz w:val="20"/>
    </w:rPr>
  </w:style>
  <w:style w:type="character" w:customStyle="1" w:styleId="155">
    <w:name w:val="Текст примечания Знак155"/>
    <w:basedOn w:val="a0"/>
    <w:qFormat/>
    <w:rsid w:val="0007130F"/>
    <w:rPr>
      <w:rFonts w:eastAsia="Times New Roman"/>
      <w:sz w:val="20"/>
    </w:rPr>
  </w:style>
  <w:style w:type="character" w:customStyle="1" w:styleId="154">
    <w:name w:val="Текст примечания Знак154"/>
    <w:basedOn w:val="a0"/>
    <w:qFormat/>
    <w:rsid w:val="0007130F"/>
    <w:rPr>
      <w:rFonts w:eastAsia="Times New Roman"/>
      <w:sz w:val="20"/>
    </w:rPr>
  </w:style>
  <w:style w:type="character" w:customStyle="1" w:styleId="153">
    <w:name w:val="Текст примечания Знак153"/>
    <w:basedOn w:val="a0"/>
    <w:qFormat/>
    <w:rsid w:val="0007130F"/>
    <w:rPr>
      <w:rFonts w:eastAsia="Times New Roman"/>
      <w:sz w:val="20"/>
    </w:rPr>
  </w:style>
  <w:style w:type="character" w:customStyle="1" w:styleId="152">
    <w:name w:val="Текст примечания Знак152"/>
    <w:basedOn w:val="a0"/>
    <w:qFormat/>
    <w:rsid w:val="0007130F"/>
    <w:rPr>
      <w:rFonts w:eastAsia="Times New Roman"/>
      <w:sz w:val="20"/>
    </w:rPr>
  </w:style>
  <w:style w:type="character" w:customStyle="1" w:styleId="151">
    <w:name w:val="Текст примечания Знак151"/>
    <w:basedOn w:val="a0"/>
    <w:qFormat/>
    <w:rsid w:val="0007130F"/>
    <w:rPr>
      <w:rFonts w:eastAsia="Times New Roman"/>
      <w:sz w:val="20"/>
    </w:rPr>
  </w:style>
  <w:style w:type="character" w:customStyle="1" w:styleId="150">
    <w:name w:val="Текст примечания Знак150"/>
    <w:basedOn w:val="a0"/>
    <w:qFormat/>
    <w:rsid w:val="0007130F"/>
    <w:rPr>
      <w:rFonts w:eastAsia="Times New Roman"/>
      <w:sz w:val="20"/>
    </w:rPr>
  </w:style>
  <w:style w:type="character" w:customStyle="1" w:styleId="149">
    <w:name w:val="Текст примечания Знак149"/>
    <w:basedOn w:val="a0"/>
    <w:qFormat/>
    <w:rsid w:val="0007130F"/>
    <w:rPr>
      <w:rFonts w:eastAsia="Times New Roman"/>
      <w:sz w:val="20"/>
    </w:rPr>
  </w:style>
  <w:style w:type="character" w:customStyle="1" w:styleId="148">
    <w:name w:val="Текст примечания Знак148"/>
    <w:basedOn w:val="a0"/>
    <w:qFormat/>
    <w:rsid w:val="0007130F"/>
    <w:rPr>
      <w:rFonts w:eastAsia="Times New Roman"/>
      <w:sz w:val="20"/>
    </w:rPr>
  </w:style>
  <w:style w:type="character" w:customStyle="1" w:styleId="147">
    <w:name w:val="Текст примечания Знак147"/>
    <w:basedOn w:val="a0"/>
    <w:qFormat/>
    <w:rsid w:val="0007130F"/>
    <w:rPr>
      <w:rFonts w:eastAsia="Times New Roman"/>
      <w:sz w:val="20"/>
    </w:rPr>
  </w:style>
  <w:style w:type="character" w:customStyle="1" w:styleId="146">
    <w:name w:val="Текст примечания Знак146"/>
    <w:basedOn w:val="a0"/>
    <w:qFormat/>
    <w:rsid w:val="0007130F"/>
    <w:rPr>
      <w:rFonts w:eastAsia="Times New Roman"/>
      <w:sz w:val="20"/>
    </w:rPr>
  </w:style>
  <w:style w:type="character" w:customStyle="1" w:styleId="145">
    <w:name w:val="Текст примечания Знак145"/>
    <w:basedOn w:val="a0"/>
    <w:qFormat/>
    <w:rsid w:val="0007130F"/>
    <w:rPr>
      <w:rFonts w:eastAsia="Times New Roman"/>
      <w:sz w:val="20"/>
    </w:rPr>
  </w:style>
  <w:style w:type="character" w:customStyle="1" w:styleId="144">
    <w:name w:val="Текст примечания Знак144"/>
    <w:basedOn w:val="a0"/>
    <w:qFormat/>
    <w:rsid w:val="0007130F"/>
    <w:rPr>
      <w:rFonts w:eastAsia="Times New Roman"/>
      <w:sz w:val="20"/>
    </w:rPr>
  </w:style>
  <w:style w:type="character" w:customStyle="1" w:styleId="143">
    <w:name w:val="Текст примечания Знак143"/>
    <w:basedOn w:val="a0"/>
    <w:qFormat/>
    <w:rsid w:val="0007130F"/>
    <w:rPr>
      <w:rFonts w:eastAsia="Times New Roman"/>
      <w:sz w:val="20"/>
    </w:rPr>
  </w:style>
  <w:style w:type="character" w:customStyle="1" w:styleId="142">
    <w:name w:val="Текст примечания Знак142"/>
    <w:basedOn w:val="a0"/>
    <w:qFormat/>
    <w:rsid w:val="0007130F"/>
    <w:rPr>
      <w:rFonts w:eastAsia="Times New Roman"/>
      <w:sz w:val="20"/>
    </w:rPr>
  </w:style>
  <w:style w:type="character" w:customStyle="1" w:styleId="141">
    <w:name w:val="Текст примечания Знак141"/>
    <w:basedOn w:val="a0"/>
    <w:qFormat/>
    <w:rsid w:val="0007130F"/>
    <w:rPr>
      <w:rFonts w:eastAsia="Times New Roman"/>
      <w:sz w:val="20"/>
    </w:rPr>
  </w:style>
  <w:style w:type="character" w:customStyle="1" w:styleId="140">
    <w:name w:val="Текст примечания Знак140"/>
    <w:basedOn w:val="a0"/>
    <w:qFormat/>
    <w:rsid w:val="0007130F"/>
    <w:rPr>
      <w:rFonts w:eastAsia="Times New Roman"/>
      <w:sz w:val="20"/>
    </w:rPr>
  </w:style>
  <w:style w:type="character" w:customStyle="1" w:styleId="139">
    <w:name w:val="Текст примечания Знак139"/>
    <w:basedOn w:val="a0"/>
    <w:qFormat/>
    <w:rsid w:val="0007130F"/>
    <w:rPr>
      <w:rFonts w:eastAsia="Times New Roman"/>
      <w:sz w:val="20"/>
    </w:rPr>
  </w:style>
  <w:style w:type="character" w:customStyle="1" w:styleId="138">
    <w:name w:val="Текст примечания Знак138"/>
    <w:basedOn w:val="a0"/>
    <w:qFormat/>
    <w:rsid w:val="0007130F"/>
    <w:rPr>
      <w:rFonts w:eastAsia="Times New Roman"/>
      <w:sz w:val="20"/>
    </w:rPr>
  </w:style>
  <w:style w:type="character" w:customStyle="1" w:styleId="137">
    <w:name w:val="Текст примечания Знак137"/>
    <w:basedOn w:val="a0"/>
    <w:qFormat/>
    <w:rsid w:val="0007130F"/>
    <w:rPr>
      <w:rFonts w:eastAsia="Times New Roman"/>
      <w:sz w:val="20"/>
    </w:rPr>
  </w:style>
  <w:style w:type="character" w:customStyle="1" w:styleId="136">
    <w:name w:val="Текст примечания Знак136"/>
    <w:basedOn w:val="a0"/>
    <w:qFormat/>
    <w:rsid w:val="0007130F"/>
    <w:rPr>
      <w:rFonts w:eastAsia="Times New Roman"/>
      <w:sz w:val="20"/>
    </w:rPr>
  </w:style>
  <w:style w:type="character" w:customStyle="1" w:styleId="135">
    <w:name w:val="Текст примечания Знак135"/>
    <w:basedOn w:val="a0"/>
    <w:qFormat/>
    <w:rsid w:val="0007130F"/>
    <w:rPr>
      <w:rFonts w:eastAsia="Times New Roman"/>
      <w:sz w:val="20"/>
    </w:rPr>
  </w:style>
  <w:style w:type="character" w:customStyle="1" w:styleId="134">
    <w:name w:val="Текст примечания Знак134"/>
    <w:basedOn w:val="a0"/>
    <w:qFormat/>
    <w:rsid w:val="0007130F"/>
    <w:rPr>
      <w:rFonts w:eastAsia="Times New Roman"/>
      <w:sz w:val="20"/>
    </w:rPr>
  </w:style>
  <w:style w:type="character" w:customStyle="1" w:styleId="133">
    <w:name w:val="Текст примечания Знак133"/>
    <w:basedOn w:val="a0"/>
    <w:qFormat/>
    <w:rsid w:val="0007130F"/>
    <w:rPr>
      <w:rFonts w:eastAsia="Times New Roman"/>
      <w:sz w:val="20"/>
    </w:rPr>
  </w:style>
  <w:style w:type="character" w:customStyle="1" w:styleId="132">
    <w:name w:val="Текст примечания Знак132"/>
    <w:basedOn w:val="a0"/>
    <w:qFormat/>
    <w:rsid w:val="0007130F"/>
    <w:rPr>
      <w:rFonts w:eastAsia="Times New Roman"/>
      <w:sz w:val="20"/>
    </w:rPr>
  </w:style>
  <w:style w:type="character" w:customStyle="1" w:styleId="131">
    <w:name w:val="Текст примечания Знак131"/>
    <w:basedOn w:val="a0"/>
    <w:qFormat/>
    <w:rsid w:val="0007130F"/>
    <w:rPr>
      <w:rFonts w:eastAsia="Times New Roman"/>
      <w:sz w:val="20"/>
    </w:rPr>
  </w:style>
  <w:style w:type="character" w:customStyle="1" w:styleId="130">
    <w:name w:val="Текст примечания Знак130"/>
    <w:basedOn w:val="a0"/>
    <w:qFormat/>
    <w:rsid w:val="0007130F"/>
    <w:rPr>
      <w:rFonts w:eastAsia="Times New Roman"/>
      <w:sz w:val="20"/>
    </w:rPr>
  </w:style>
  <w:style w:type="character" w:customStyle="1" w:styleId="129">
    <w:name w:val="Текст примечания Знак129"/>
    <w:basedOn w:val="a0"/>
    <w:qFormat/>
    <w:rsid w:val="0007130F"/>
    <w:rPr>
      <w:rFonts w:eastAsia="Times New Roman"/>
      <w:sz w:val="20"/>
    </w:rPr>
  </w:style>
  <w:style w:type="character" w:customStyle="1" w:styleId="128">
    <w:name w:val="Текст примечания Знак128"/>
    <w:basedOn w:val="a0"/>
    <w:qFormat/>
    <w:rsid w:val="0007130F"/>
    <w:rPr>
      <w:rFonts w:eastAsia="Times New Roman"/>
      <w:sz w:val="20"/>
    </w:rPr>
  </w:style>
  <w:style w:type="character" w:customStyle="1" w:styleId="127">
    <w:name w:val="Текст примечания Знак127"/>
    <w:basedOn w:val="a0"/>
    <w:qFormat/>
    <w:rsid w:val="0007130F"/>
    <w:rPr>
      <w:rFonts w:eastAsia="Times New Roman"/>
      <w:sz w:val="20"/>
    </w:rPr>
  </w:style>
  <w:style w:type="character" w:customStyle="1" w:styleId="126">
    <w:name w:val="Текст примечания Знак126"/>
    <w:basedOn w:val="a0"/>
    <w:qFormat/>
    <w:rsid w:val="0007130F"/>
    <w:rPr>
      <w:rFonts w:eastAsia="Times New Roman"/>
      <w:sz w:val="20"/>
    </w:rPr>
  </w:style>
  <w:style w:type="character" w:customStyle="1" w:styleId="125">
    <w:name w:val="Текст примечания Знак125"/>
    <w:basedOn w:val="a0"/>
    <w:qFormat/>
    <w:rsid w:val="0007130F"/>
    <w:rPr>
      <w:rFonts w:eastAsia="Times New Roman"/>
      <w:sz w:val="20"/>
    </w:rPr>
  </w:style>
  <w:style w:type="character" w:customStyle="1" w:styleId="124">
    <w:name w:val="Текст примечания Знак124"/>
    <w:basedOn w:val="a0"/>
    <w:qFormat/>
    <w:rsid w:val="0007130F"/>
    <w:rPr>
      <w:rFonts w:eastAsia="Times New Roman"/>
      <w:sz w:val="20"/>
    </w:rPr>
  </w:style>
  <w:style w:type="character" w:customStyle="1" w:styleId="123">
    <w:name w:val="Текст примечания Знак123"/>
    <w:basedOn w:val="a0"/>
    <w:qFormat/>
    <w:rsid w:val="0007130F"/>
    <w:rPr>
      <w:rFonts w:eastAsia="Times New Roman"/>
      <w:sz w:val="20"/>
    </w:rPr>
  </w:style>
  <w:style w:type="character" w:customStyle="1" w:styleId="122">
    <w:name w:val="Текст примечания Знак122"/>
    <w:basedOn w:val="a0"/>
    <w:qFormat/>
    <w:rsid w:val="0007130F"/>
    <w:rPr>
      <w:rFonts w:eastAsia="Times New Roman"/>
      <w:sz w:val="20"/>
    </w:rPr>
  </w:style>
  <w:style w:type="character" w:customStyle="1" w:styleId="121">
    <w:name w:val="Текст примечания Знак121"/>
    <w:basedOn w:val="a0"/>
    <w:qFormat/>
    <w:rsid w:val="0007130F"/>
    <w:rPr>
      <w:rFonts w:eastAsia="Times New Roman"/>
      <w:sz w:val="20"/>
    </w:rPr>
  </w:style>
  <w:style w:type="character" w:customStyle="1" w:styleId="120">
    <w:name w:val="Текст примечания Знак120"/>
    <w:basedOn w:val="a0"/>
    <w:qFormat/>
    <w:rsid w:val="0007130F"/>
    <w:rPr>
      <w:rFonts w:eastAsia="Times New Roman"/>
      <w:sz w:val="20"/>
    </w:rPr>
  </w:style>
  <w:style w:type="character" w:customStyle="1" w:styleId="119">
    <w:name w:val="Текст примечания Знак119"/>
    <w:basedOn w:val="a0"/>
    <w:qFormat/>
    <w:rsid w:val="0007130F"/>
    <w:rPr>
      <w:rFonts w:eastAsia="Times New Roman"/>
      <w:sz w:val="20"/>
    </w:rPr>
  </w:style>
  <w:style w:type="character" w:customStyle="1" w:styleId="118">
    <w:name w:val="Текст примечания Знак118"/>
    <w:basedOn w:val="a0"/>
    <w:qFormat/>
    <w:rsid w:val="0007130F"/>
    <w:rPr>
      <w:rFonts w:eastAsia="Times New Roman"/>
      <w:sz w:val="20"/>
    </w:rPr>
  </w:style>
  <w:style w:type="character" w:customStyle="1" w:styleId="117">
    <w:name w:val="Текст примечания Знак117"/>
    <w:basedOn w:val="a0"/>
    <w:qFormat/>
    <w:rsid w:val="0007130F"/>
    <w:rPr>
      <w:rFonts w:eastAsia="Times New Roman"/>
      <w:sz w:val="20"/>
    </w:rPr>
  </w:style>
  <w:style w:type="character" w:customStyle="1" w:styleId="116">
    <w:name w:val="Текст примечания Знак116"/>
    <w:basedOn w:val="a0"/>
    <w:qFormat/>
    <w:rsid w:val="0007130F"/>
    <w:rPr>
      <w:rFonts w:eastAsia="Times New Roman"/>
      <w:sz w:val="20"/>
    </w:rPr>
  </w:style>
  <w:style w:type="character" w:customStyle="1" w:styleId="115">
    <w:name w:val="Текст примечания Знак115"/>
    <w:basedOn w:val="a0"/>
    <w:qFormat/>
    <w:rsid w:val="0007130F"/>
    <w:rPr>
      <w:rFonts w:eastAsia="Times New Roman"/>
      <w:sz w:val="20"/>
    </w:rPr>
  </w:style>
  <w:style w:type="character" w:customStyle="1" w:styleId="114">
    <w:name w:val="Текст примечания Знак114"/>
    <w:basedOn w:val="a0"/>
    <w:qFormat/>
    <w:rsid w:val="0007130F"/>
    <w:rPr>
      <w:rFonts w:eastAsia="Times New Roman"/>
      <w:sz w:val="20"/>
    </w:rPr>
  </w:style>
  <w:style w:type="character" w:customStyle="1" w:styleId="113">
    <w:name w:val="Текст примечания Знак113"/>
    <w:basedOn w:val="a0"/>
    <w:qFormat/>
    <w:rsid w:val="0007130F"/>
    <w:rPr>
      <w:rFonts w:eastAsia="Times New Roman"/>
      <w:sz w:val="20"/>
    </w:rPr>
  </w:style>
  <w:style w:type="character" w:customStyle="1" w:styleId="112">
    <w:name w:val="Текст примечания Знак112"/>
    <w:basedOn w:val="a0"/>
    <w:qFormat/>
    <w:rsid w:val="0007130F"/>
    <w:rPr>
      <w:rFonts w:eastAsia="Times New Roman"/>
      <w:sz w:val="20"/>
    </w:rPr>
  </w:style>
  <w:style w:type="character" w:customStyle="1" w:styleId="111">
    <w:name w:val="Текст примечания Знак111"/>
    <w:basedOn w:val="a0"/>
    <w:qFormat/>
    <w:rsid w:val="0007130F"/>
    <w:rPr>
      <w:rFonts w:eastAsia="Times New Roman"/>
      <w:sz w:val="20"/>
    </w:rPr>
  </w:style>
  <w:style w:type="character" w:customStyle="1" w:styleId="110">
    <w:name w:val="Текст примечания Знак110"/>
    <w:basedOn w:val="a0"/>
    <w:qFormat/>
    <w:rsid w:val="0007130F"/>
    <w:rPr>
      <w:rFonts w:eastAsia="Times New Roman"/>
      <w:sz w:val="20"/>
    </w:rPr>
  </w:style>
  <w:style w:type="character" w:customStyle="1" w:styleId="19">
    <w:name w:val="Текст примечания Знак19"/>
    <w:basedOn w:val="a0"/>
    <w:qFormat/>
    <w:rsid w:val="0007130F"/>
    <w:rPr>
      <w:rFonts w:eastAsia="Times New Roman"/>
      <w:sz w:val="20"/>
    </w:rPr>
  </w:style>
  <w:style w:type="character" w:customStyle="1" w:styleId="18">
    <w:name w:val="Текст примечания Знак18"/>
    <w:basedOn w:val="a0"/>
    <w:qFormat/>
    <w:rsid w:val="0007130F"/>
    <w:rPr>
      <w:rFonts w:eastAsia="Times New Roman"/>
      <w:sz w:val="20"/>
    </w:rPr>
  </w:style>
  <w:style w:type="character" w:customStyle="1" w:styleId="17">
    <w:name w:val="Текст примечания Знак17"/>
    <w:basedOn w:val="a0"/>
    <w:qFormat/>
    <w:rsid w:val="0007130F"/>
    <w:rPr>
      <w:rFonts w:eastAsia="Times New Roman"/>
      <w:sz w:val="20"/>
    </w:rPr>
  </w:style>
  <w:style w:type="character" w:customStyle="1" w:styleId="16">
    <w:name w:val="Текст примечания Знак16"/>
    <w:basedOn w:val="a0"/>
    <w:qFormat/>
    <w:rsid w:val="0007130F"/>
    <w:rPr>
      <w:rFonts w:eastAsia="Times New Roman"/>
      <w:sz w:val="20"/>
    </w:rPr>
  </w:style>
  <w:style w:type="character" w:customStyle="1" w:styleId="15">
    <w:name w:val="Текст примечания Знак15"/>
    <w:basedOn w:val="a0"/>
    <w:qFormat/>
    <w:rsid w:val="0007130F"/>
    <w:rPr>
      <w:rFonts w:eastAsia="Times New Roman"/>
      <w:sz w:val="20"/>
    </w:rPr>
  </w:style>
  <w:style w:type="character" w:customStyle="1" w:styleId="14">
    <w:name w:val="Текст примечания Знак14"/>
    <w:basedOn w:val="a0"/>
    <w:qFormat/>
    <w:rsid w:val="0007130F"/>
    <w:rPr>
      <w:rFonts w:eastAsia="Times New Roman"/>
      <w:sz w:val="20"/>
    </w:rPr>
  </w:style>
  <w:style w:type="character" w:customStyle="1" w:styleId="13">
    <w:name w:val="Текст примечания Знак13"/>
    <w:basedOn w:val="a0"/>
    <w:qFormat/>
    <w:rsid w:val="0007130F"/>
    <w:rPr>
      <w:rFonts w:eastAsia="Times New Roman"/>
      <w:sz w:val="20"/>
    </w:rPr>
  </w:style>
  <w:style w:type="character" w:customStyle="1" w:styleId="12a">
    <w:name w:val="Текст примечания Знак12"/>
    <w:basedOn w:val="a0"/>
    <w:qFormat/>
    <w:rsid w:val="0007130F"/>
    <w:rPr>
      <w:rFonts w:eastAsia="Times New Roman"/>
      <w:sz w:val="20"/>
    </w:rPr>
  </w:style>
  <w:style w:type="character" w:customStyle="1" w:styleId="11a">
    <w:name w:val="Текст примечания Знак11"/>
    <w:basedOn w:val="a0"/>
    <w:qFormat/>
    <w:rsid w:val="0007130F"/>
    <w:rPr>
      <w:rFonts w:eastAsia="Times New Roman"/>
      <w:sz w:val="20"/>
    </w:rPr>
  </w:style>
  <w:style w:type="character" w:customStyle="1" w:styleId="a8">
    <w:name w:val="Тема примечания Знак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a">
    <w:name w:val="Тема примечания Знак1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810">
    <w:name w:val="Тема примечания Знак181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800">
    <w:name w:val="Тема примечания Знак180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790">
    <w:name w:val="Тема примечания Знак179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780">
    <w:name w:val="Тема примечания Знак178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770">
    <w:name w:val="Тема примечания Знак177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760">
    <w:name w:val="Тема примечания Знак176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750">
    <w:name w:val="Тема примечания Знак175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740">
    <w:name w:val="Тема примечания Знак174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730">
    <w:name w:val="Тема примечания Знак173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720">
    <w:name w:val="Тема примечания Знак172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710">
    <w:name w:val="Тема примечания Знак171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700">
    <w:name w:val="Тема примечания Знак170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690">
    <w:name w:val="Тема примечания Знак169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680">
    <w:name w:val="Тема примечания Знак168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670">
    <w:name w:val="Тема примечания Знак167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660">
    <w:name w:val="Тема примечания Знак166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650">
    <w:name w:val="Тема примечания Знак165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640">
    <w:name w:val="Тема примечания Знак164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630">
    <w:name w:val="Тема примечания Знак163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620">
    <w:name w:val="Тема примечания Знак162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610">
    <w:name w:val="Тема примечания Знак161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600">
    <w:name w:val="Тема примечания Знак160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590">
    <w:name w:val="Тема примечания Знак159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580">
    <w:name w:val="Тема примечания Знак158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570">
    <w:name w:val="Тема примечания Знак157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560">
    <w:name w:val="Тема примечания Знак156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550">
    <w:name w:val="Тема примечания Знак155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540">
    <w:name w:val="Тема примечания Знак154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530">
    <w:name w:val="Тема примечания Знак153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520">
    <w:name w:val="Тема примечания Знак152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510">
    <w:name w:val="Тема примечания Знак151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500">
    <w:name w:val="Тема примечания Знак150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490">
    <w:name w:val="Тема примечания Знак149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480">
    <w:name w:val="Тема примечания Знак148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470">
    <w:name w:val="Тема примечания Знак147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460">
    <w:name w:val="Тема примечания Знак146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450">
    <w:name w:val="Тема примечания Знак145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440">
    <w:name w:val="Тема примечания Знак144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430">
    <w:name w:val="Тема примечания Знак143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420">
    <w:name w:val="Тема примечания Знак142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410">
    <w:name w:val="Тема примечания Знак141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400">
    <w:name w:val="Тема примечания Знак140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390">
    <w:name w:val="Тема примечания Знак139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380">
    <w:name w:val="Тема примечания Знак138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370">
    <w:name w:val="Тема примечания Знак137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360">
    <w:name w:val="Тема примечания Знак136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350">
    <w:name w:val="Тема примечания Знак135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340">
    <w:name w:val="Тема примечания Знак134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330">
    <w:name w:val="Тема примечания Знак133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320">
    <w:name w:val="Тема примечания Знак132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310">
    <w:name w:val="Тема примечания Знак131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300">
    <w:name w:val="Тема примечания Знак130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290">
    <w:name w:val="Тема примечания Знак129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280">
    <w:name w:val="Тема примечания Знак128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270">
    <w:name w:val="Тема примечания Знак127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260">
    <w:name w:val="Тема примечания Знак126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250">
    <w:name w:val="Тема примечания Знак125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240">
    <w:name w:val="Тема примечания Знак124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230">
    <w:name w:val="Тема примечания Знак123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220">
    <w:name w:val="Тема примечания Знак122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210">
    <w:name w:val="Тема примечания Знак121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200">
    <w:name w:val="Тема примечания Знак120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190">
    <w:name w:val="Тема примечания Знак119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180">
    <w:name w:val="Тема примечания Знак118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170">
    <w:name w:val="Тема примечания Знак117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160">
    <w:name w:val="Тема примечания Знак116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150">
    <w:name w:val="Тема примечания Знак115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140">
    <w:name w:val="Тема примечания Знак114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130">
    <w:name w:val="Тема примечания Знак113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120">
    <w:name w:val="Тема примечания Знак112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110">
    <w:name w:val="Тема примечания Знак111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100">
    <w:name w:val="Тема примечания Знак110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90">
    <w:name w:val="Тема примечания Знак19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82">
    <w:name w:val="Тема примечания Знак18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7a">
    <w:name w:val="Тема примечания Знак17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6a">
    <w:name w:val="Тема примечания Знак16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5a">
    <w:name w:val="Тема примечания Знак15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4a">
    <w:name w:val="Тема примечания Знак14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3a">
    <w:name w:val="Тема примечания Знак13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2b">
    <w:name w:val="Тема примечания Знак12"/>
    <w:basedOn w:val="a7"/>
    <w:qFormat/>
    <w:rsid w:val="0007130F"/>
    <w:rPr>
      <w:rFonts w:ascii="Times New Roman" w:eastAsia="Times New Roman" w:hAnsi="Times New Roman"/>
      <w:b/>
      <w:sz w:val="20"/>
    </w:rPr>
  </w:style>
  <w:style w:type="character" w:customStyle="1" w:styleId="11b">
    <w:name w:val="Тема примечания Знак11"/>
    <w:basedOn w:val="11a"/>
    <w:qFormat/>
    <w:rsid w:val="0007130F"/>
    <w:rPr>
      <w:rFonts w:eastAsia="Times New Roman"/>
      <w:b/>
      <w:sz w:val="20"/>
    </w:rPr>
  </w:style>
  <w:style w:type="character" w:customStyle="1" w:styleId="21">
    <w:name w:val="Основной текст 2 Знак1"/>
    <w:qFormat/>
    <w:rsid w:val="0007130F"/>
  </w:style>
  <w:style w:type="character" w:customStyle="1" w:styleId="20">
    <w:name w:val="Основной текст с отступом 2 Знак"/>
    <w:basedOn w:val="a0"/>
    <w:qFormat/>
    <w:rsid w:val="0007130F"/>
    <w:rPr>
      <w:rFonts w:ascii="Times New Roman" w:eastAsia="Times New Roman" w:hAnsi="Times New Roman"/>
      <w:sz w:val="24"/>
    </w:rPr>
  </w:style>
  <w:style w:type="character" w:styleId="a9">
    <w:name w:val="footnote reference"/>
    <w:basedOn w:val="a0"/>
    <w:qFormat/>
    <w:rsid w:val="0007130F"/>
    <w:rPr>
      <w:rFonts w:eastAsia="Times New Roman"/>
      <w:vertAlign w:val="superscript"/>
    </w:rPr>
  </w:style>
  <w:style w:type="character" w:styleId="aa">
    <w:name w:val="Emphasis"/>
    <w:basedOn w:val="a0"/>
    <w:qFormat/>
    <w:rsid w:val="0007130F"/>
    <w:rPr>
      <w:rFonts w:eastAsia="Times New Roman"/>
      <w:i/>
    </w:rPr>
  </w:style>
  <w:style w:type="character" w:styleId="ab">
    <w:name w:val="Strong"/>
    <w:basedOn w:val="a0"/>
    <w:qFormat/>
    <w:rsid w:val="0007130F"/>
    <w:rPr>
      <w:rFonts w:eastAsia="Times New Roman"/>
      <w:b/>
    </w:rPr>
  </w:style>
  <w:style w:type="character" w:customStyle="1" w:styleId="ac">
    <w:name w:val="Текст концевой сноски Знак"/>
    <w:basedOn w:val="a0"/>
    <w:qFormat/>
    <w:rsid w:val="0007130F"/>
    <w:rPr>
      <w:rFonts w:ascii="Times New Roman" w:eastAsia="Times New Roman" w:hAnsi="Times New Roman"/>
      <w:sz w:val="20"/>
    </w:rPr>
  </w:style>
  <w:style w:type="character" w:customStyle="1" w:styleId="1b">
    <w:name w:val="Текст концевой сноски Знак1"/>
    <w:basedOn w:val="a0"/>
    <w:qFormat/>
    <w:rsid w:val="0007130F"/>
    <w:rPr>
      <w:rFonts w:eastAsia="Times New Roman"/>
      <w:sz w:val="20"/>
    </w:rPr>
  </w:style>
  <w:style w:type="character" w:customStyle="1" w:styleId="1261">
    <w:name w:val="Текст концевой сноски Знак126"/>
    <w:basedOn w:val="a0"/>
    <w:qFormat/>
    <w:rsid w:val="0007130F"/>
    <w:rPr>
      <w:rFonts w:eastAsia="Times New Roman"/>
      <w:sz w:val="20"/>
    </w:rPr>
  </w:style>
  <w:style w:type="character" w:customStyle="1" w:styleId="1251">
    <w:name w:val="Текст концевой сноски Знак125"/>
    <w:basedOn w:val="a0"/>
    <w:qFormat/>
    <w:rsid w:val="0007130F"/>
    <w:rPr>
      <w:rFonts w:eastAsia="Times New Roman"/>
      <w:sz w:val="20"/>
    </w:rPr>
  </w:style>
  <w:style w:type="character" w:customStyle="1" w:styleId="1241">
    <w:name w:val="Текст концевой сноски Знак124"/>
    <w:basedOn w:val="a0"/>
    <w:qFormat/>
    <w:rsid w:val="0007130F"/>
    <w:rPr>
      <w:rFonts w:eastAsia="Times New Roman"/>
      <w:sz w:val="20"/>
    </w:rPr>
  </w:style>
  <w:style w:type="character" w:customStyle="1" w:styleId="1231">
    <w:name w:val="Текст концевой сноски Знак123"/>
    <w:basedOn w:val="a0"/>
    <w:qFormat/>
    <w:rsid w:val="0007130F"/>
    <w:rPr>
      <w:rFonts w:eastAsia="Times New Roman"/>
      <w:sz w:val="20"/>
    </w:rPr>
  </w:style>
  <w:style w:type="character" w:customStyle="1" w:styleId="1221">
    <w:name w:val="Текст концевой сноски Знак122"/>
    <w:basedOn w:val="a0"/>
    <w:qFormat/>
    <w:rsid w:val="0007130F"/>
    <w:rPr>
      <w:rFonts w:eastAsia="Times New Roman"/>
      <w:sz w:val="20"/>
    </w:rPr>
  </w:style>
  <w:style w:type="character" w:customStyle="1" w:styleId="1211">
    <w:name w:val="Текст концевой сноски Знак121"/>
    <w:basedOn w:val="a0"/>
    <w:qFormat/>
    <w:rsid w:val="0007130F"/>
    <w:rPr>
      <w:rFonts w:eastAsia="Times New Roman"/>
      <w:sz w:val="20"/>
    </w:rPr>
  </w:style>
  <w:style w:type="character" w:customStyle="1" w:styleId="1201">
    <w:name w:val="Текст концевой сноски Знак120"/>
    <w:basedOn w:val="a0"/>
    <w:qFormat/>
    <w:rsid w:val="0007130F"/>
    <w:rPr>
      <w:rFonts w:eastAsia="Times New Roman"/>
      <w:sz w:val="20"/>
    </w:rPr>
  </w:style>
  <w:style w:type="character" w:customStyle="1" w:styleId="1191">
    <w:name w:val="Текст концевой сноски Знак119"/>
    <w:basedOn w:val="a0"/>
    <w:qFormat/>
    <w:rsid w:val="0007130F"/>
    <w:rPr>
      <w:rFonts w:eastAsia="Times New Roman"/>
      <w:sz w:val="20"/>
    </w:rPr>
  </w:style>
  <w:style w:type="character" w:customStyle="1" w:styleId="1181">
    <w:name w:val="Текст концевой сноски Знак118"/>
    <w:basedOn w:val="a0"/>
    <w:qFormat/>
    <w:rsid w:val="0007130F"/>
    <w:rPr>
      <w:rFonts w:eastAsia="Times New Roman"/>
      <w:sz w:val="20"/>
    </w:rPr>
  </w:style>
  <w:style w:type="character" w:customStyle="1" w:styleId="1171">
    <w:name w:val="Текст концевой сноски Знак117"/>
    <w:basedOn w:val="a0"/>
    <w:qFormat/>
    <w:rsid w:val="0007130F"/>
    <w:rPr>
      <w:rFonts w:eastAsia="Times New Roman"/>
      <w:sz w:val="20"/>
    </w:rPr>
  </w:style>
  <w:style w:type="character" w:customStyle="1" w:styleId="1161">
    <w:name w:val="Текст концевой сноски Знак116"/>
    <w:basedOn w:val="a0"/>
    <w:qFormat/>
    <w:rsid w:val="0007130F"/>
    <w:rPr>
      <w:rFonts w:eastAsia="Times New Roman"/>
      <w:sz w:val="20"/>
    </w:rPr>
  </w:style>
  <w:style w:type="character" w:customStyle="1" w:styleId="1151">
    <w:name w:val="Текст концевой сноски Знак115"/>
    <w:basedOn w:val="a0"/>
    <w:qFormat/>
    <w:rsid w:val="0007130F"/>
    <w:rPr>
      <w:rFonts w:eastAsia="Times New Roman"/>
      <w:sz w:val="20"/>
    </w:rPr>
  </w:style>
  <w:style w:type="character" w:customStyle="1" w:styleId="1141">
    <w:name w:val="Текст концевой сноски Знак114"/>
    <w:basedOn w:val="a0"/>
    <w:qFormat/>
    <w:rsid w:val="0007130F"/>
    <w:rPr>
      <w:rFonts w:eastAsia="Times New Roman"/>
      <w:sz w:val="20"/>
    </w:rPr>
  </w:style>
  <w:style w:type="character" w:customStyle="1" w:styleId="1131">
    <w:name w:val="Текст концевой сноски Знак113"/>
    <w:basedOn w:val="a0"/>
    <w:qFormat/>
    <w:rsid w:val="0007130F"/>
    <w:rPr>
      <w:rFonts w:eastAsia="Times New Roman"/>
      <w:sz w:val="20"/>
    </w:rPr>
  </w:style>
  <w:style w:type="character" w:customStyle="1" w:styleId="1121">
    <w:name w:val="Текст концевой сноски Знак112"/>
    <w:basedOn w:val="a0"/>
    <w:qFormat/>
    <w:rsid w:val="0007130F"/>
    <w:rPr>
      <w:rFonts w:eastAsia="Times New Roman"/>
      <w:sz w:val="20"/>
    </w:rPr>
  </w:style>
  <w:style w:type="character" w:customStyle="1" w:styleId="1111">
    <w:name w:val="Текст концевой сноски Знак111"/>
    <w:basedOn w:val="a0"/>
    <w:qFormat/>
    <w:rsid w:val="0007130F"/>
    <w:rPr>
      <w:rFonts w:eastAsia="Times New Roman"/>
      <w:sz w:val="20"/>
    </w:rPr>
  </w:style>
  <w:style w:type="character" w:customStyle="1" w:styleId="1101">
    <w:name w:val="Текст концевой сноски Знак110"/>
    <w:basedOn w:val="a0"/>
    <w:qFormat/>
    <w:rsid w:val="0007130F"/>
    <w:rPr>
      <w:rFonts w:eastAsia="Times New Roman"/>
      <w:sz w:val="20"/>
    </w:rPr>
  </w:style>
  <w:style w:type="character" w:customStyle="1" w:styleId="191">
    <w:name w:val="Текст концевой сноски Знак19"/>
    <w:basedOn w:val="a0"/>
    <w:qFormat/>
    <w:rsid w:val="0007130F"/>
    <w:rPr>
      <w:rFonts w:eastAsia="Times New Roman"/>
      <w:sz w:val="20"/>
    </w:rPr>
  </w:style>
  <w:style w:type="character" w:customStyle="1" w:styleId="183">
    <w:name w:val="Текст концевой сноски Знак18"/>
    <w:basedOn w:val="a0"/>
    <w:qFormat/>
    <w:rsid w:val="0007130F"/>
    <w:rPr>
      <w:rFonts w:eastAsia="Times New Roman"/>
      <w:sz w:val="20"/>
    </w:rPr>
  </w:style>
  <w:style w:type="character" w:customStyle="1" w:styleId="17b">
    <w:name w:val="Текст концевой сноски Знак17"/>
    <w:basedOn w:val="a0"/>
    <w:qFormat/>
    <w:rsid w:val="0007130F"/>
    <w:rPr>
      <w:rFonts w:eastAsia="Times New Roman"/>
      <w:sz w:val="20"/>
    </w:rPr>
  </w:style>
  <w:style w:type="character" w:customStyle="1" w:styleId="16b">
    <w:name w:val="Текст концевой сноски Знак16"/>
    <w:basedOn w:val="a0"/>
    <w:qFormat/>
    <w:rsid w:val="0007130F"/>
    <w:rPr>
      <w:rFonts w:eastAsia="Times New Roman"/>
      <w:sz w:val="20"/>
    </w:rPr>
  </w:style>
  <w:style w:type="character" w:customStyle="1" w:styleId="15b">
    <w:name w:val="Текст концевой сноски Знак15"/>
    <w:basedOn w:val="a0"/>
    <w:qFormat/>
    <w:rsid w:val="0007130F"/>
    <w:rPr>
      <w:rFonts w:eastAsia="Times New Roman"/>
      <w:sz w:val="20"/>
    </w:rPr>
  </w:style>
  <w:style w:type="character" w:customStyle="1" w:styleId="14b">
    <w:name w:val="Текст концевой сноски Знак14"/>
    <w:basedOn w:val="a0"/>
    <w:qFormat/>
    <w:rsid w:val="0007130F"/>
    <w:rPr>
      <w:rFonts w:eastAsia="Times New Roman"/>
      <w:sz w:val="20"/>
    </w:rPr>
  </w:style>
  <w:style w:type="character" w:customStyle="1" w:styleId="13b">
    <w:name w:val="Текст концевой сноски Знак13"/>
    <w:basedOn w:val="a0"/>
    <w:qFormat/>
    <w:rsid w:val="0007130F"/>
    <w:rPr>
      <w:rFonts w:eastAsia="Times New Roman"/>
      <w:sz w:val="20"/>
    </w:rPr>
  </w:style>
  <w:style w:type="character" w:customStyle="1" w:styleId="12c">
    <w:name w:val="Текст концевой сноски Знак12"/>
    <w:basedOn w:val="a0"/>
    <w:qFormat/>
    <w:rsid w:val="0007130F"/>
    <w:rPr>
      <w:rFonts w:eastAsia="Times New Roman"/>
      <w:sz w:val="20"/>
    </w:rPr>
  </w:style>
  <w:style w:type="character" w:customStyle="1" w:styleId="11c">
    <w:name w:val="Текст концевой сноски Знак11"/>
    <w:basedOn w:val="a0"/>
    <w:qFormat/>
    <w:rsid w:val="0007130F"/>
    <w:rPr>
      <w:rFonts w:eastAsia="Times New Roman"/>
      <w:sz w:val="20"/>
    </w:rPr>
  </w:style>
  <w:style w:type="character" w:customStyle="1" w:styleId="ListLabel1">
    <w:name w:val="ListLabel 1"/>
    <w:qFormat/>
    <w:rsid w:val="0007130F"/>
    <w:rPr>
      <w:rFonts w:eastAsia="Times New Roman"/>
    </w:rPr>
  </w:style>
  <w:style w:type="character" w:customStyle="1" w:styleId="ListLabel2">
    <w:name w:val="ListLabel 2"/>
    <w:qFormat/>
    <w:rsid w:val="0007130F"/>
    <w:rPr>
      <w:rFonts w:eastAsia="Times New Roman"/>
    </w:rPr>
  </w:style>
  <w:style w:type="character" w:customStyle="1" w:styleId="ListLabel3">
    <w:name w:val="ListLabel 3"/>
    <w:qFormat/>
    <w:rsid w:val="0007130F"/>
    <w:rPr>
      <w:rFonts w:eastAsia="Times New Roman"/>
    </w:rPr>
  </w:style>
  <w:style w:type="character" w:customStyle="1" w:styleId="ListLabel4">
    <w:name w:val="ListLabel 4"/>
    <w:qFormat/>
    <w:rsid w:val="0007130F"/>
    <w:rPr>
      <w:rFonts w:eastAsia="Times New Roman"/>
    </w:rPr>
  </w:style>
  <w:style w:type="character" w:customStyle="1" w:styleId="ListLabel5">
    <w:name w:val="ListLabel 5"/>
    <w:qFormat/>
    <w:rsid w:val="0007130F"/>
    <w:rPr>
      <w:rFonts w:eastAsia="Times New Roman"/>
    </w:rPr>
  </w:style>
  <w:style w:type="character" w:customStyle="1" w:styleId="ListLabel6">
    <w:name w:val="ListLabel 6"/>
    <w:qFormat/>
    <w:rsid w:val="0007130F"/>
    <w:rPr>
      <w:rFonts w:eastAsia="Times New Roman"/>
    </w:rPr>
  </w:style>
  <w:style w:type="character" w:customStyle="1" w:styleId="ListLabel7">
    <w:name w:val="ListLabel 7"/>
    <w:qFormat/>
    <w:rsid w:val="0007130F"/>
    <w:rPr>
      <w:rFonts w:eastAsia="Times New Roman"/>
    </w:rPr>
  </w:style>
  <w:style w:type="character" w:customStyle="1" w:styleId="ListLabel8">
    <w:name w:val="ListLabel 8"/>
    <w:qFormat/>
    <w:rsid w:val="0007130F"/>
    <w:rPr>
      <w:rFonts w:eastAsia="Times New Roman"/>
    </w:rPr>
  </w:style>
  <w:style w:type="character" w:customStyle="1" w:styleId="ListLabel9">
    <w:name w:val="ListLabel 9"/>
    <w:qFormat/>
    <w:rsid w:val="0007130F"/>
    <w:rPr>
      <w:rFonts w:eastAsia="Times New Roman"/>
    </w:rPr>
  </w:style>
  <w:style w:type="character" w:customStyle="1" w:styleId="ListLabel10">
    <w:name w:val="ListLabel 10"/>
    <w:qFormat/>
    <w:rsid w:val="0007130F"/>
    <w:rPr>
      <w:rFonts w:eastAsia="Times New Roman"/>
    </w:rPr>
  </w:style>
  <w:style w:type="character" w:customStyle="1" w:styleId="ListLabel11">
    <w:name w:val="ListLabel 11"/>
    <w:qFormat/>
    <w:rsid w:val="0007130F"/>
    <w:rPr>
      <w:rFonts w:eastAsia="Times New Roman"/>
    </w:rPr>
  </w:style>
  <w:style w:type="character" w:customStyle="1" w:styleId="ListLabel12">
    <w:name w:val="ListLabel 12"/>
    <w:qFormat/>
    <w:rsid w:val="0007130F"/>
    <w:rPr>
      <w:rFonts w:eastAsia="Times New Roman"/>
    </w:rPr>
  </w:style>
  <w:style w:type="character" w:customStyle="1" w:styleId="ListLabel13">
    <w:name w:val="ListLabel 13"/>
    <w:qFormat/>
    <w:rsid w:val="0007130F"/>
    <w:rPr>
      <w:rFonts w:eastAsia="Times New Roman"/>
    </w:rPr>
  </w:style>
  <w:style w:type="character" w:customStyle="1" w:styleId="ListLabel14">
    <w:name w:val="ListLabel 14"/>
    <w:qFormat/>
    <w:rsid w:val="0007130F"/>
    <w:rPr>
      <w:rFonts w:eastAsia="Times New Roman"/>
    </w:rPr>
  </w:style>
  <w:style w:type="character" w:customStyle="1" w:styleId="ListLabel15">
    <w:name w:val="ListLabel 15"/>
    <w:qFormat/>
    <w:rsid w:val="0007130F"/>
    <w:rPr>
      <w:rFonts w:eastAsia="Times New Roman"/>
    </w:rPr>
  </w:style>
  <w:style w:type="character" w:customStyle="1" w:styleId="ListLabel16">
    <w:name w:val="ListLabel 16"/>
    <w:qFormat/>
    <w:rsid w:val="0007130F"/>
    <w:rPr>
      <w:rFonts w:eastAsia="Times New Roman"/>
    </w:rPr>
  </w:style>
  <w:style w:type="character" w:customStyle="1" w:styleId="ListLabel17">
    <w:name w:val="ListLabel 17"/>
    <w:qFormat/>
    <w:rsid w:val="0007130F"/>
    <w:rPr>
      <w:rFonts w:eastAsia="Times New Roman"/>
    </w:rPr>
  </w:style>
  <w:style w:type="character" w:customStyle="1" w:styleId="ListLabel18">
    <w:name w:val="ListLabel 18"/>
    <w:qFormat/>
    <w:rsid w:val="0007130F"/>
    <w:rPr>
      <w:rFonts w:eastAsia="Times New Roman"/>
    </w:rPr>
  </w:style>
  <w:style w:type="character" w:customStyle="1" w:styleId="ListLabel19">
    <w:name w:val="ListLabel 19"/>
    <w:qFormat/>
    <w:rsid w:val="0007130F"/>
    <w:rPr>
      <w:rFonts w:eastAsia="Times New Roman"/>
    </w:rPr>
  </w:style>
  <w:style w:type="character" w:customStyle="1" w:styleId="ListLabel20">
    <w:name w:val="ListLabel 20"/>
    <w:qFormat/>
    <w:rsid w:val="0007130F"/>
    <w:rPr>
      <w:rFonts w:eastAsia="Times New Roman"/>
    </w:rPr>
  </w:style>
  <w:style w:type="character" w:customStyle="1" w:styleId="ListLabel21">
    <w:name w:val="ListLabel 21"/>
    <w:qFormat/>
    <w:rsid w:val="0007130F"/>
    <w:rPr>
      <w:rFonts w:eastAsia="Times New Roman"/>
    </w:rPr>
  </w:style>
  <w:style w:type="character" w:customStyle="1" w:styleId="ListLabel22">
    <w:name w:val="ListLabel 22"/>
    <w:qFormat/>
    <w:rsid w:val="0007130F"/>
    <w:rPr>
      <w:rFonts w:eastAsia="Times New Roman"/>
    </w:rPr>
  </w:style>
  <w:style w:type="character" w:customStyle="1" w:styleId="ListLabel23">
    <w:name w:val="ListLabel 23"/>
    <w:qFormat/>
    <w:rsid w:val="0007130F"/>
    <w:rPr>
      <w:rFonts w:eastAsia="Times New Roman"/>
    </w:rPr>
  </w:style>
  <w:style w:type="character" w:customStyle="1" w:styleId="ListLabel24">
    <w:name w:val="ListLabel 24"/>
    <w:qFormat/>
    <w:rsid w:val="0007130F"/>
    <w:rPr>
      <w:rFonts w:eastAsia="Times New Roman"/>
    </w:rPr>
  </w:style>
  <w:style w:type="character" w:customStyle="1" w:styleId="ListLabel25">
    <w:name w:val="ListLabel 25"/>
    <w:qFormat/>
    <w:rsid w:val="0007130F"/>
    <w:rPr>
      <w:rFonts w:eastAsia="Times New Roman"/>
    </w:rPr>
  </w:style>
  <w:style w:type="character" w:customStyle="1" w:styleId="ListLabel26">
    <w:name w:val="ListLabel 26"/>
    <w:qFormat/>
    <w:rsid w:val="0007130F"/>
    <w:rPr>
      <w:rFonts w:eastAsia="Times New Roman"/>
    </w:rPr>
  </w:style>
  <w:style w:type="character" w:customStyle="1" w:styleId="ListLabel27">
    <w:name w:val="ListLabel 27"/>
    <w:qFormat/>
    <w:rsid w:val="0007130F"/>
    <w:rPr>
      <w:rFonts w:eastAsia="Times New Roman"/>
    </w:rPr>
  </w:style>
  <w:style w:type="character" w:customStyle="1" w:styleId="ListLabel28">
    <w:name w:val="ListLabel 28"/>
    <w:qFormat/>
    <w:rsid w:val="0007130F"/>
    <w:rPr>
      <w:rFonts w:eastAsia="Times New Roman"/>
    </w:rPr>
  </w:style>
  <w:style w:type="character" w:customStyle="1" w:styleId="ListLabel29">
    <w:name w:val="ListLabel 29"/>
    <w:qFormat/>
    <w:rsid w:val="0007130F"/>
    <w:rPr>
      <w:rFonts w:eastAsia="Times New Roman"/>
    </w:rPr>
  </w:style>
  <w:style w:type="character" w:customStyle="1" w:styleId="ListLabel30">
    <w:name w:val="ListLabel 30"/>
    <w:qFormat/>
    <w:rsid w:val="0007130F"/>
    <w:rPr>
      <w:rFonts w:eastAsia="Times New Roman"/>
    </w:rPr>
  </w:style>
  <w:style w:type="character" w:customStyle="1" w:styleId="ListLabel31">
    <w:name w:val="ListLabel 31"/>
    <w:qFormat/>
    <w:rsid w:val="0007130F"/>
    <w:rPr>
      <w:rFonts w:eastAsia="Times New Roman"/>
    </w:rPr>
  </w:style>
  <w:style w:type="character" w:customStyle="1" w:styleId="ListLabel32">
    <w:name w:val="ListLabel 32"/>
    <w:qFormat/>
    <w:rsid w:val="0007130F"/>
    <w:rPr>
      <w:rFonts w:eastAsia="Times New Roman"/>
    </w:rPr>
  </w:style>
  <w:style w:type="character" w:customStyle="1" w:styleId="ListLabel33">
    <w:name w:val="ListLabel 33"/>
    <w:qFormat/>
    <w:rsid w:val="0007130F"/>
    <w:rPr>
      <w:rFonts w:eastAsia="Times New Roman"/>
    </w:rPr>
  </w:style>
  <w:style w:type="character" w:customStyle="1" w:styleId="ListLabel34">
    <w:name w:val="ListLabel 34"/>
    <w:qFormat/>
    <w:rsid w:val="0007130F"/>
    <w:rPr>
      <w:rFonts w:eastAsia="Times New Roman"/>
    </w:rPr>
  </w:style>
  <w:style w:type="character" w:customStyle="1" w:styleId="ListLabel35">
    <w:name w:val="ListLabel 35"/>
    <w:qFormat/>
    <w:rsid w:val="0007130F"/>
    <w:rPr>
      <w:rFonts w:eastAsia="Times New Roman"/>
    </w:rPr>
  </w:style>
  <w:style w:type="character" w:customStyle="1" w:styleId="ListLabel36">
    <w:name w:val="ListLabel 36"/>
    <w:qFormat/>
    <w:rsid w:val="0007130F"/>
    <w:rPr>
      <w:rFonts w:eastAsia="Times New Roman"/>
    </w:rPr>
  </w:style>
  <w:style w:type="character" w:customStyle="1" w:styleId="ListLabel37">
    <w:name w:val="ListLabel 37"/>
    <w:qFormat/>
    <w:rsid w:val="0007130F"/>
    <w:rPr>
      <w:rFonts w:eastAsia="Times New Roman"/>
    </w:rPr>
  </w:style>
  <w:style w:type="character" w:customStyle="1" w:styleId="ListLabel38">
    <w:name w:val="ListLabel 38"/>
    <w:qFormat/>
    <w:rsid w:val="0007130F"/>
    <w:rPr>
      <w:rFonts w:eastAsia="Times New Roman"/>
    </w:rPr>
  </w:style>
  <w:style w:type="character" w:customStyle="1" w:styleId="ListLabel39">
    <w:name w:val="ListLabel 39"/>
    <w:qFormat/>
    <w:rsid w:val="0007130F"/>
    <w:rPr>
      <w:rFonts w:eastAsia="Times New Roman"/>
    </w:rPr>
  </w:style>
  <w:style w:type="character" w:customStyle="1" w:styleId="ListLabel40">
    <w:name w:val="ListLabel 40"/>
    <w:qFormat/>
    <w:rsid w:val="0007130F"/>
    <w:rPr>
      <w:rFonts w:eastAsia="Times New Roman"/>
    </w:rPr>
  </w:style>
  <w:style w:type="character" w:customStyle="1" w:styleId="ListLabel41">
    <w:name w:val="ListLabel 41"/>
    <w:qFormat/>
    <w:rsid w:val="0007130F"/>
    <w:rPr>
      <w:rFonts w:eastAsia="Times New Roman"/>
    </w:rPr>
  </w:style>
  <w:style w:type="character" w:customStyle="1" w:styleId="ListLabel42">
    <w:name w:val="ListLabel 42"/>
    <w:qFormat/>
    <w:rsid w:val="0007130F"/>
    <w:rPr>
      <w:rFonts w:eastAsia="Times New Roman"/>
    </w:rPr>
  </w:style>
  <w:style w:type="character" w:customStyle="1" w:styleId="ListLabel43">
    <w:name w:val="ListLabel 43"/>
    <w:qFormat/>
    <w:rsid w:val="0007130F"/>
    <w:rPr>
      <w:rFonts w:eastAsia="Times New Roman"/>
    </w:rPr>
  </w:style>
  <w:style w:type="character" w:customStyle="1" w:styleId="ListLabel44">
    <w:name w:val="ListLabel 44"/>
    <w:qFormat/>
    <w:rsid w:val="0007130F"/>
    <w:rPr>
      <w:rFonts w:eastAsia="Times New Roman"/>
    </w:rPr>
  </w:style>
  <w:style w:type="character" w:customStyle="1" w:styleId="ListLabel45">
    <w:name w:val="ListLabel 45"/>
    <w:qFormat/>
    <w:rsid w:val="0007130F"/>
    <w:rPr>
      <w:rFonts w:eastAsia="Times New Roman"/>
    </w:rPr>
  </w:style>
  <w:style w:type="character" w:customStyle="1" w:styleId="ListLabel46">
    <w:name w:val="ListLabel 46"/>
    <w:qFormat/>
    <w:rsid w:val="0007130F"/>
    <w:rPr>
      <w:rFonts w:eastAsia="Times New Roman"/>
    </w:rPr>
  </w:style>
  <w:style w:type="character" w:customStyle="1" w:styleId="ListLabel47">
    <w:name w:val="ListLabel 47"/>
    <w:qFormat/>
    <w:rsid w:val="0007130F"/>
    <w:rPr>
      <w:rFonts w:eastAsia="Times New Roman"/>
    </w:rPr>
  </w:style>
  <w:style w:type="character" w:customStyle="1" w:styleId="ListLabel48">
    <w:name w:val="ListLabel 48"/>
    <w:qFormat/>
    <w:rsid w:val="0007130F"/>
    <w:rPr>
      <w:rFonts w:eastAsia="Times New Roman"/>
    </w:rPr>
  </w:style>
  <w:style w:type="character" w:customStyle="1" w:styleId="ListLabel49">
    <w:name w:val="ListLabel 49"/>
    <w:qFormat/>
    <w:rsid w:val="0007130F"/>
    <w:rPr>
      <w:rFonts w:eastAsia="Times New Roman"/>
    </w:rPr>
  </w:style>
  <w:style w:type="character" w:customStyle="1" w:styleId="ListLabel50">
    <w:name w:val="ListLabel 50"/>
    <w:qFormat/>
    <w:rsid w:val="0007130F"/>
    <w:rPr>
      <w:rFonts w:eastAsia="Times New Roman"/>
    </w:rPr>
  </w:style>
  <w:style w:type="character" w:customStyle="1" w:styleId="ListLabel51">
    <w:name w:val="ListLabel 51"/>
    <w:qFormat/>
    <w:rsid w:val="0007130F"/>
    <w:rPr>
      <w:rFonts w:eastAsia="Times New Roman"/>
    </w:rPr>
  </w:style>
  <w:style w:type="character" w:customStyle="1" w:styleId="ListLabel52">
    <w:name w:val="ListLabel 52"/>
    <w:qFormat/>
    <w:rsid w:val="0007130F"/>
    <w:rPr>
      <w:rFonts w:eastAsia="Times New Roman"/>
    </w:rPr>
  </w:style>
  <w:style w:type="character" w:customStyle="1" w:styleId="ListLabel53">
    <w:name w:val="ListLabel 53"/>
    <w:qFormat/>
    <w:rsid w:val="0007130F"/>
    <w:rPr>
      <w:rFonts w:eastAsia="Times New Roman"/>
    </w:rPr>
  </w:style>
  <w:style w:type="character" w:customStyle="1" w:styleId="ListLabel54">
    <w:name w:val="ListLabel 54"/>
    <w:qFormat/>
    <w:rsid w:val="0007130F"/>
    <w:rPr>
      <w:rFonts w:eastAsia="Times New Roman"/>
    </w:rPr>
  </w:style>
  <w:style w:type="character" w:customStyle="1" w:styleId="ListLabel55">
    <w:name w:val="ListLabel 55"/>
    <w:qFormat/>
    <w:rsid w:val="0007130F"/>
    <w:rPr>
      <w:rFonts w:eastAsia="Times New Roman"/>
    </w:rPr>
  </w:style>
  <w:style w:type="character" w:customStyle="1" w:styleId="ListLabel56">
    <w:name w:val="ListLabel 56"/>
    <w:qFormat/>
    <w:rsid w:val="0007130F"/>
    <w:rPr>
      <w:rFonts w:eastAsia="Times New Roman"/>
    </w:rPr>
  </w:style>
  <w:style w:type="character" w:customStyle="1" w:styleId="ListLabel57">
    <w:name w:val="ListLabel 57"/>
    <w:qFormat/>
    <w:rsid w:val="0007130F"/>
    <w:rPr>
      <w:rFonts w:eastAsia="Times New Roman"/>
    </w:rPr>
  </w:style>
  <w:style w:type="character" w:customStyle="1" w:styleId="ListLabel58">
    <w:name w:val="ListLabel 58"/>
    <w:qFormat/>
    <w:rsid w:val="0007130F"/>
    <w:rPr>
      <w:rFonts w:eastAsia="Times New Roman"/>
    </w:rPr>
  </w:style>
  <w:style w:type="character" w:customStyle="1" w:styleId="ListLabel59">
    <w:name w:val="ListLabel 59"/>
    <w:qFormat/>
    <w:rsid w:val="0007130F"/>
    <w:rPr>
      <w:rFonts w:eastAsia="Times New Roman"/>
    </w:rPr>
  </w:style>
  <w:style w:type="character" w:customStyle="1" w:styleId="ListLabel60">
    <w:name w:val="ListLabel 60"/>
    <w:qFormat/>
    <w:rsid w:val="0007130F"/>
    <w:rPr>
      <w:rFonts w:eastAsia="Times New Roman"/>
    </w:rPr>
  </w:style>
  <w:style w:type="character" w:customStyle="1" w:styleId="ListLabel61">
    <w:name w:val="ListLabel 61"/>
    <w:qFormat/>
    <w:rsid w:val="0007130F"/>
    <w:rPr>
      <w:rFonts w:eastAsia="Times New Roman"/>
    </w:rPr>
  </w:style>
  <w:style w:type="character" w:customStyle="1" w:styleId="ListLabel62">
    <w:name w:val="ListLabel 62"/>
    <w:qFormat/>
    <w:rsid w:val="0007130F"/>
    <w:rPr>
      <w:rFonts w:eastAsia="Times New Roman"/>
    </w:rPr>
  </w:style>
  <w:style w:type="character" w:customStyle="1" w:styleId="ListLabel63">
    <w:name w:val="ListLabel 63"/>
    <w:qFormat/>
    <w:rsid w:val="0007130F"/>
    <w:rPr>
      <w:rFonts w:eastAsia="Times New Roman"/>
    </w:rPr>
  </w:style>
  <w:style w:type="character" w:customStyle="1" w:styleId="ListLabel64">
    <w:name w:val="ListLabel 64"/>
    <w:qFormat/>
    <w:rsid w:val="0007130F"/>
    <w:rPr>
      <w:rFonts w:eastAsia="Times New Roman"/>
    </w:rPr>
  </w:style>
  <w:style w:type="character" w:customStyle="1" w:styleId="ListLabel65">
    <w:name w:val="ListLabel 65"/>
    <w:qFormat/>
    <w:rsid w:val="0007130F"/>
    <w:rPr>
      <w:rFonts w:eastAsia="Times New Roman"/>
    </w:rPr>
  </w:style>
  <w:style w:type="character" w:customStyle="1" w:styleId="ListLabel66">
    <w:name w:val="ListLabel 66"/>
    <w:qFormat/>
    <w:rsid w:val="0007130F"/>
    <w:rPr>
      <w:rFonts w:eastAsia="Times New Roman"/>
    </w:rPr>
  </w:style>
  <w:style w:type="character" w:customStyle="1" w:styleId="ListLabel67">
    <w:name w:val="ListLabel 67"/>
    <w:qFormat/>
    <w:rsid w:val="0007130F"/>
    <w:rPr>
      <w:rFonts w:eastAsia="Times New Roman"/>
    </w:rPr>
  </w:style>
  <w:style w:type="character" w:customStyle="1" w:styleId="ListLabel68">
    <w:name w:val="ListLabel 68"/>
    <w:qFormat/>
    <w:rsid w:val="0007130F"/>
    <w:rPr>
      <w:rFonts w:eastAsia="Times New Roman"/>
    </w:rPr>
  </w:style>
  <w:style w:type="character" w:customStyle="1" w:styleId="ListLabel69">
    <w:name w:val="ListLabel 69"/>
    <w:qFormat/>
    <w:rsid w:val="0007130F"/>
    <w:rPr>
      <w:rFonts w:eastAsia="Times New Roman"/>
    </w:rPr>
  </w:style>
  <w:style w:type="character" w:customStyle="1" w:styleId="ListLabel70">
    <w:name w:val="ListLabel 70"/>
    <w:qFormat/>
    <w:rsid w:val="0007130F"/>
    <w:rPr>
      <w:rFonts w:eastAsia="Times New Roman"/>
    </w:rPr>
  </w:style>
  <w:style w:type="character" w:customStyle="1" w:styleId="ListLabel71">
    <w:name w:val="ListLabel 71"/>
    <w:qFormat/>
    <w:rsid w:val="0007130F"/>
    <w:rPr>
      <w:rFonts w:eastAsia="Times New Roman"/>
    </w:rPr>
  </w:style>
  <w:style w:type="character" w:customStyle="1" w:styleId="ListLabel72">
    <w:name w:val="ListLabel 72"/>
    <w:qFormat/>
    <w:rsid w:val="0007130F"/>
    <w:rPr>
      <w:rFonts w:eastAsia="Times New Roman"/>
    </w:rPr>
  </w:style>
  <w:style w:type="character" w:customStyle="1" w:styleId="ListLabel73">
    <w:name w:val="ListLabel 73"/>
    <w:qFormat/>
    <w:rsid w:val="0007130F"/>
    <w:rPr>
      <w:rFonts w:eastAsia="Times New Roman"/>
    </w:rPr>
  </w:style>
  <w:style w:type="character" w:customStyle="1" w:styleId="ListLabel74">
    <w:name w:val="ListLabel 74"/>
    <w:qFormat/>
    <w:rsid w:val="0007130F"/>
    <w:rPr>
      <w:rFonts w:eastAsia="Times New Roman"/>
    </w:rPr>
  </w:style>
  <w:style w:type="character" w:customStyle="1" w:styleId="ListLabel75">
    <w:name w:val="ListLabel 75"/>
    <w:qFormat/>
    <w:rsid w:val="0007130F"/>
    <w:rPr>
      <w:rFonts w:eastAsia="Times New Roman"/>
    </w:rPr>
  </w:style>
  <w:style w:type="character" w:customStyle="1" w:styleId="ListLabel76">
    <w:name w:val="ListLabel 76"/>
    <w:qFormat/>
    <w:rsid w:val="0007130F"/>
    <w:rPr>
      <w:rFonts w:eastAsia="Times New Roman"/>
    </w:rPr>
  </w:style>
  <w:style w:type="character" w:customStyle="1" w:styleId="ListLabel77">
    <w:name w:val="ListLabel 77"/>
    <w:qFormat/>
    <w:rsid w:val="0007130F"/>
    <w:rPr>
      <w:rFonts w:eastAsia="Times New Roman"/>
    </w:rPr>
  </w:style>
  <w:style w:type="character" w:customStyle="1" w:styleId="ListLabel78">
    <w:name w:val="ListLabel 78"/>
    <w:qFormat/>
    <w:rsid w:val="0007130F"/>
    <w:rPr>
      <w:rFonts w:eastAsia="Times New Roman"/>
    </w:rPr>
  </w:style>
  <w:style w:type="character" w:customStyle="1" w:styleId="ListLabel79">
    <w:name w:val="ListLabel 79"/>
    <w:qFormat/>
    <w:rsid w:val="0007130F"/>
    <w:rPr>
      <w:rFonts w:eastAsia="Times New Roman"/>
    </w:rPr>
  </w:style>
  <w:style w:type="character" w:customStyle="1" w:styleId="ListLabel80">
    <w:name w:val="ListLabel 80"/>
    <w:qFormat/>
    <w:rsid w:val="0007130F"/>
    <w:rPr>
      <w:rFonts w:eastAsia="Times New Roman"/>
    </w:rPr>
  </w:style>
  <w:style w:type="character" w:customStyle="1" w:styleId="ListLabel81">
    <w:name w:val="ListLabel 81"/>
    <w:qFormat/>
    <w:rsid w:val="0007130F"/>
    <w:rPr>
      <w:rFonts w:eastAsia="Times New Roman"/>
    </w:rPr>
  </w:style>
  <w:style w:type="character" w:customStyle="1" w:styleId="ListLabel82">
    <w:name w:val="ListLabel 82"/>
    <w:qFormat/>
    <w:rsid w:val="0007130F"/>
    <w:rPr>
      <w:rFonts w:eastAsia="Times New Roman"/>
    </w:rPr>
  </w:style>
  <w:style w:type="character" w:customStyle="1" w:styleId="ListLabel83">
    <w:name w:val="ListLabel 83"/>
    <w:qFormat/>
    <w:rsid w:val="0007130F"/>
    <w:rPr>
      <w:rFonts w:eastAsia="Times New Roman"/>
    </w:rPr>
  </w:style>
  <w:style w:type="character" w:customStyle="1" w:styleId="ListLabel84">
    <w:name w:val="ListLabel 84"/>
    <w:qFormat/>
    <w:rsid w:val="0007130F"/>
    <w:rPr>
      <w:rFonts w:eastAsia="Times New Roman"/>
    </w:rPr>
  </w:style>
  <w:style w:type="character" w:customStyle="1" w:styleId="ListLabel85">
    <w:name w:val="ListLabel 85"/>
    <w:qFormat/>
    <w:rsid w:val="0007130F"/>
    <w:rPr>
      <w:rFonts w:eastAsia="Times New Roman"/>
    </w:rPr>
  </w:style>
  <w:style w:type="character" w:customStyle="1" w:styleId="ListLabel86">
    <w:name w:val="ListLabel 86"/>
    <w:qFormat/>
    <w:rsid w:val="0007130F"/>
    <w:rPr>
      <w:rFonts w:eastAsia="Times New Roman"/>
    </w:rPr>
  </w:style>
  <w:style w:type="character" w:customStyle="1" w:styleId="ListLabel87">
    <w:name w:val="ListLabel 87"/>
    <w:qFormat/>
    <w:rsid w:val="0007130F"/>
    <w:rPr>
      <w:rFonts w:eastAsia="Times New Roman"/>
    </w:rPr>
  </w:style>
  <w:style w:type="character" w:customStyle="1" w:styleId="ListLabel88">
    <w:name w:val="ListLabel 88"/>
    <w:qFormat/>
    <w:rsid w:val="0007130F"/>
    <w:rPr>
      <w:rFonts w:eastAsia="Times New Roman"/>
    </w:rPr>
  </w:style>
  <w:style w:type="character" w:customStyle="1" w:styleId="ListLabel89">
    <w:name w:val="ListLabel 89"/>
    <w:qFormat/>
    <w:rsid w:val="0007130F"/>
    <w:rPr>
      <w:rFonts w:eastAsia="Times New Roman"/>
    </w:rPr>
  </w:style>
  <w:style w:type="character" w:customStyle="1" w:styleId="ListLabel90">
    <w:name w:val="ListLabel 90"/>
    <w:qFormat/>
    <w:rsid w:val="0007130F"/>
    <w:rPr>
      <w:rFonts w:eastAsia="Times New Roman"/>
    </w:rPr>
  </w:style>
  <w:style w:type="character" w:customStyle="1" w:styleId="ListLabel91">
    <w:name w:val="ListLabel 91"/>
    <w:qFormat/>
    <w:rsid w:val="0007130F"/>
    <w:rPr>
      <w:rFonts w:eastAsia="Times New Roman"/>
    </w:rPr>
  </w:style>
  <w:style w:type="character" w:customStyle="1" w:styleId="ListLabel92">
    <w:name w:val="ListLabel 92"/>
    <w:qFormat/>
    <w:rsid w:val="0007130F"/>
    <w:rPr>
      <w:rFonts w:eastAsia="Times New Roman"/>
    </w:rPr>
  </w:style>
  <w:style w:type="character" w:customStyle="1" w:styleId="ListLabel93">
    <w:name w:val="ListLabel 93"/>
    <w:qFormat/>
    <w:rsid w:val="0007130F"/>
    <w:rPr>
      <w:rFonts w:eastAsia="Times New Roman"/>
    </w:rPr>
  </w:style>
  <w:style w:type="character" w:customStyle="1" w:styleId="ListLabel94">
    <w:name w:val="ListLabel 94"/>
    <w:qFormat/>
    <w:rsid w:val="0007130F"/>
    <w:rPr>
      <w:rFonts w:eastAsia="Times New Roman"/>
    </w:rPr>
  </w:style>
  <w:style w:type="character" w:customStyle="1" w:styleId="ListLabel95">
    <w:name w:val="ListLabel 95"/>
    <w:qFormat/>
    <w:rsid w:val="0007130F"/>
    <w:rPr>
      <w:rFonts w:eastAsia="Times New Roman"/>
    </w:rPr>
  </w:style>
  <w:style w:type="character" w:customStyle="1" w:styleId="ListLabel96">
    <w:name w:val="ListLabel 96"/>
    <w:qFormat/>
    <w:rsid w:val="0007130F"/>
    <w:rPr>
      <w:rFonts w:eastAsia="Times New Roman"/>
    </w:rPr>
  </w:style>
  <w:style w:type="character" w:customStyle="1" w:styleId="ListLabel97">
    <w:name w:val="ListLabel 97"/>
    <w:qFormat/>
    <w:rsid w:val="0007130F"/>
    <w:rPr>
      <w:rFonts w:eastAsia="Times New Roman"/>
    </w:rPr>
  </w:style>
  <w:style w:type="character" w:customStyle="1" w:styleId="ListLabel98">
    <w:name w:val="ListLabel 98"/>
    <w:qFormat/>
    <w:rsid w:val="0007130F"/>
    <w:rPr>
      <w:rFonts w:eastAsia="Times New Roman"/>
    </w:rPr>
  </w:style>
  <w:style w:type="character" w:customStyle="1" w:styleId="ListLabel99">
    <w:name w:val="ListLabel 99"/>
    <w:qFormat/>
    <w:rsid w:val="0007130F"/>
    <w:rPr>
      <w:rFonts w:eastAsia="Times New Roman"/>
    </w:rPr>
  </w:style>
  <w:style w:type="character" w:customStyle="1" w:styleId="ListLabel100">
    <w:name w:val="ListLabel 100"/>
    <w:qFormat/>
    <w:rsid w:val="0007130F"/>
    <w:rPr>
      <w:rFonts w:eastAsia="Times New Roman"/>
    </w:rPr>
  </w:style>
  <w:style w:type="character" w:customStyle="1" w:styleId="ListLabel101">
    <w:name w:val="ListLabel 101"/>
    <w:qFormat/>
    <w:rsid w:val="0007130F"/>
    <w:rPr>
      <w:rFonts w:eastAsia="Times New Roman"/>
    </w:rPr>
  </w:style>
  <w:style w:type="character" w:customStyle="1" w:styleId="ListLabel102">
    <w:name w:val="ListLabel 102"/>
    <w:qFormat/>
    <w:rsid w:val="0007130F"/>
    <w:rPr>
      <w:rFonts w:eastAsia="Times New Roman"/>
    </w:rPr>
  </w:style>
  <w:style w:type="character" w:customStyle="1" w:styleId="ListLabel103">
    <w:name w:val="ListLabel 103"/>
    <w:qFormat/>
    <w:rsid w:val="0007130F"/>
    <w:rPr>
      <w:rFonts w:eastAsia="Times New Roman"/>
    </w:rPr>
  </w:style>
  <w:style w:type="character" w:customStyle="1" w:styleId="ListLabel104">
    <w:name w:val="ListLabel 104"/>
    <w:qFormat/>
    <w:rsid w:val="0007130F"/>
    <w:rPr>
      <w:rFonts w:eastAsia="Times New Roman"/>
    </w:rPr>
  </w:style>
  <w:style w:type="character" w:customStyle="1" w:styleId="ListLabel105">
    <w:name w:val="ListLabel 105"/>
    <w:qFormat/>
    <w:rsid w:val="0007130F"/>
    <w:rPr>
      <w:rFonts w:eastAsia="Times New Roman"/>
    </w:rPr>
  </w:style>
  <w:style w:type="character" w:customStyle="1" w:styleId="ListLabel106">
    <w:name w:val="ListLabel 106"/>
    <w:qFormat/>
    <w:rsid w:val="0007130F"/>
    <w:rPr>
      <w:rFonts w:eastAsia="Times New Roman"/>
    </w:rPr>
  </w:style>
  <w:style w:type="character" w:customStyle="1" w:styleId="ListLabel107">
    <w:name w:val="ListLabel 107"/>
    <w:qFormat/>
    <w:rsid w:val="0007130F"/>
    <w:rPr>
      <w:rFonts w:eastAsia="Times New Roman"/>
    </w:rPr>
  </w:style>
  <w:style w:type="character" w:customStyle="1" w:styleId="ListLabel108">
    <w:name w:val="ListLabel 108"/>
    <w:qFormat/>
    <w:rsid w:val="0007130F"/>
    <w:rPr>
      <w:rFonts w:eastAsia="Times New Roman"/>
    </w:rPr>
  </w:style>
  <w:style w:type="character" w:customStyle="1" w:styleId="ListLabel109">
    <w:name w:val="ListLabel 109"/>
    <w:qFormat/>
    <w:rsid w:val="0007130F"/>
    <w:rPr>
      <w:rFonts w:eastAsia="Times New Roman"/>
    </w:rPr>
  </w:style>
  <w:style w:type="character" w:customStyle="1" w:styleId="ListLabel110">
    <w:name w:val="ListLabel 110"/>
    <w:qFormat/>
    <w:rsid w:val="0007130F"/>
    <w:rPr>
      <w:rFonts w:eastAsia="Times New Roman"/>
    </w:rPr>
  </w:style>
  <w:style w:type="character" w:customStyle="1" w:styleId="ListLabel111">
    <w:name w:val="ListLabel 111"/>
    <w:qFormat/>
    <w:rsid w:val="0007130F"/>
    <w:rPr>
      <w:rFonts w:eastAsia="Times New Roman"/>
    </w:rPr>
  </w:style>
  <w:style w:type="character" w:customStyle="1" w:styleId="ListLabel112">
    <w:name w:val="ListLabel 112"/>
    <w:qFormat/>
    <w:rsid w:val="0007130F"/>
    <w:rPr>
      <w:rFonts w:eastAsia="Times New Roman"/>
    </w:rPr>
  </w:style>
  <w:style w:type="character" w:customStyle="1" w:styleId="ListLabel113">
    <w:name w:val="ListLabel 113"/>
    <w:qFormat/>
    <w:rsid w:val="0007130F"/>
    <w:rPr>
      <w:rFonts w:eastAsia="Times New Roman"/>
    </w:rPr>
  </w:style>
  <w:style w:type="character" w:customStyle="1" w:styleId="ListLabel114">
    <w:name w:val="ListLabel 114"/>
    <w:qFormat/>
    <w:rsid w:val="0007130F"/>
    <w:rPr>
      <w:rFonts w:eastAsia="Times New Roman"/>
    </w:rPr>
  </w:style>
  <w:style w:type="character" w:customStyle="1" w:styleId="ListLabel115">
    <w:name w:val="ListLabel 115"/>
    <w:qFormat/>
    <w:rsid w:val="0007130F"/>
    <w:rPr>
      <w:rFonts w:eastAsia="Times New Roman"/>
    </w:rPr>
  </w:style>
  <w:style w:type="character" w:customStyle="1" w:styleId="ListLabel116">
    <w:name w:val="ListLabel 116"/>
    <w:qFormat/>
    <w:rsid w:val="0007130F"/>
    <w:rPr>
      <w:rFonts w:eastAsia="Times New Roman"/>
    </w:rPr>
  </w:style>
  <w:style w:type="character" w:customStyle="1" w:styleId="ListLabel117">
    <w:name w:val="ListLabel 117"/>
    <w:qFormat/>
    <w:rsid w:val="0007130F"/>
    <w:rPr>
      <w:rFonts w:eastAsia="Times New Roman"/>
    </w:rPr>
  </w:style>
  <w:style w:type="character" w:customStyle="1" w:styleId="ListLabel118">
    <w:name w:val="ListLabel 118"/>
    <w:qFormat/>
    <w:rsid w:val="0007130F"/>
    <w:rPr>
      <w:rFonts w:eastAsia="Times New Roman"/>
    </w:rPr>
  </w:style>
  <w:style w:type="character" w:customStyle="1" w:styleId="ListLabel119">
    <w:name w:val="ListLabel 119"/>
    <w:qFormat/>
    <w:rsid w:val="0007130F"/>
    <w:rPr>
      <w:rFonts w:eastAsia="Times New Roman"/>
    </w:rPr>
  </w:style>
  <w:style w:type="character" w:customStyle="1" w:styleId="ListLabel120">
    <w:name w:val="ListLabel 120"/>
    <w:qFormat/>
    <w:rsid w:val="0007130F"/>
    <w:rPr>
      <w:rFonts w:eastAsia="Times New Roman"/>
    </w:rPr>
  </w:style>
  <w:style w:type="character" w:customStyle="1" w:styleId="ListLabel121">
    <w:name w:val="ListLabel 121"/>
    <w:qFormat/>
    <w:rsid w:val="0007130F"/>
    <w:rPr>
      <w:rFonts w:eastAsia="Times New Roman"/>
    </w:rPr>
  </w:style>
  <w:style w:type="character" w:customStyle="1" w:styleId="ListLabel122">
    <w:name w:val="ListLabel 122"/>
    <w:qFormat/>
    <w:rsid w:val="0007130F"/>
    <w:rPr>
      <w:rFonts w:eastAsia="Times New Roman"/>
    </w:rPr>
  </w:style>
  <w:style w:type="character" w:customStyle="1" w:styleId="ListLabel123">
    <w:name w:val="ListLabel 123"/>
    <w:qFormat/>
    <w:rsid w:val="0007130F"/>
    <w:rPr>
      <w:rFonts w:eastAsia="Times New Roman"/>
    </w:rPr>
  </w:style>
  <w:style w:type="character" w:customStyle="1" w:styleId="ListLabel124">
    <w:name w:val="ListLabel 124"/>
    <w:qFormat/>
    <w:rsid w:val="0007130F"/>
    <w:rPr>
      <w:rFonts w:eastAsia="Times New Roman"/>
    </w:rPr>
  </w:style>
  <w:style w:type="character" w:customStyle="1" w:styleId="ListLabel125">
    <w:name w:val="ListLabel 125"/>
    <w:qFormat/>
    <w:rsid w:val="0007130F"/>
    <w:rPr>
      <w:rFonts w:eastAsia="Times New Roman"/>
    </w:rPr>
  </w:style>
  <w:style w:type="character" w:customStyle="1" w:styleId="ListLabel126">
    <w:name w:val="ListLabel 126"/>
    <w:qFormat/>
    <w:rsid w:val="0007130F"/>
    <w:rPr>
      <w:rFonts w:eastAsia="Times New Roman"/>
    </w:rPr>
  </w:style>
  <w:style w:type="character" w:customStyle="1" w:styleId="ListLabel127">
    <w:name w:val="ListLabel 127"/>
    <w:qFormat/>
    <w:rsid w:val="0007130F"/>
    <w:rPr>
      <w:rFonts w:eastAsia="Times New Roman"/>
    </w:rPr>
  </w:style>
  <w:style w:type="character" w:customStyle="1" w:styleId="ListLabel128">
    <w:name w:val="ListLabel 128"/>
    <w:qFormat/>
    <w:rsid w:val="0007130F"/>
    <w:rPr>
      <w:rFonts w:eastAsia="Times New Roman"/>
    </w:rPr>
  </w:style>
  <w:style w:type="character" w:customStyle="1" w:styleId="ListLabel129">
    <w:name w:val="ListLabel 129"/>
    <w:qFormat/>
    <w:rsid w:val="0007130F"/>
    <w:rPr>
      <w:rFonts w:eastAsia="Times New Roman"/>
    </w:rPr>
  </w:style>
  <w:style w:type="character" w:customStyle="1" w:styleId="ListLabel130">
    <w:name w:val="ListLabel 130"/>
    <w:qFormat/>
    <w:rsid w:val="0007130F"/>
    <w:rPr>
      <w:rFonts w:eastAsia="Times New Roman"/>
    </w:rPr>
  </w:style>
  <w:style w:type="character" w:customStyle="1" w:styleId="ListLabel131">
    <w:name w:val="ListLabel 131"/>
    <w:qFormat/>
    <w:rsid w:val="0007130F"/>
    <w:rPr>
      <w:rFonts w:eastAsia="Times New Roman"/>
    </w:rPr>
  </w:style>
  <w:style w:type="character" w:customStyle="1" w:styleId="ListLabel132">
    <w:name w:val="ListLabel 132"/>
    <w:qFormat/>
    <w:rsid w:val="0007130F"/>
    <w:rPr>
      <w:rFonts w:eastAsia="Times New Roman"/>
    </w:rPr>
  </w:style>
  <w:style w:type="character" w:customStyle="1" w:styleId="ListLabel133">
    <w:name w:val="ListLabel 133"/>
    <w:qFormat/>
    <w:rsid w:val="0007130F"/>
    <w:rPr>
      <w:rFonts w:eastAsia="Times New Roman"/>
    </w:rPr>
  </w:style>
  <w:style w:type="character" w:customStyle="1" w:styleId="ListLabel134">
    <w:name w:val="ListLabel 134"/>
    <w:qFormat/>
    <w:rsid w:val="0007130F"/>
    <w:rPr>
      <w:rFonts w:eastAsia="Times New Roman"/>
    </w:rPr>
  </w:style>
  <w:style w:type="character" w:customStyle="1" w:styleId="ListLabel135">
    <w:name w:val="ListLabel 135"/>
    <w:qFormat/>
    <w:rsid w:val="0007130F"/>
    <w:rPr>
      <w:rFonts w:eastAsia="Times New Roman"/>
    </w:rPr>
  </w:style>
  <w:style w:type="character" w:customStyle="1" w:styleId="ListLabel136">
    <w:name w:val="ListLabel 136"/>
    <w:qFormat/>
    <w:rsid w:val="0007130F"/>
    <w:rPr>
      <w:rFonts w:eastAsia="Times New Roman"/>
    </w:rPr>
  </w:style>
  <w:style w:type="character" w:customStyle="1" w:styleId="ListLabel137">
    <w:name w:val="ListLabel 137"/>
    <w:qFormat/>
    <w:rsid w:val="0007130F"/>
    <w:rPr>
      <w:rFonts w:eastAsia="Times New Roman"/>
    </w:rPr>
  </w:style>
  <w:style w:type="character" w:customStyle="1" w:styleId="ListLabel138">
    <w:name w:val="ListLabel 138"/>
    <w:qFormat/>
    <w:rsid w:val="0007130F"/>
    <w:rPr>
      <w:rFonts w:eastAsia="Times New Roman"/>
    </w:rPr>
  </w:style>
  <w:style w:type="character" w:customStyle="1" w:styleId="ListLabel139">
    <w:name w:val="ListLabel 139"/>
    <w:qFormat/>
    <w:rsid w:val="0007130F"/>
    <w:rPr>
      <w:rFonts w:eastAsia="Times New Roman"/>
    </w:rPr>
  </w:style>
  <w:style w:type="character" w:customStyle="1" w:styleId="ListLabel140">
    <w:name w:val="ListLabel 140"/>
    <w:qFormat/>
    <w:rsid w:val="0007130F"/>
    <w:rPr>
      <w:rFonts w:eastAsia="Times New Roman"/>
    </w:rPr>
  </w:style>
  <w:style w:type="character" w:customStyle="1" w:styleId="ListLabel141">
    <w:name w:val="ListLabel 141"/>
    <w:qFormat/>
    <w:rsid w:val="0007130F"/>
    <w:rPr>
      <w:rFonts w:eastAsia="Times New Roman"/>
    </w:rPr>
  </w:style>
  <w:style w:type="character" w:customStyle="1" w:styleId="ListLabel142">
    <w:name w:val="ListLabel 142"/>
    <w:qFormat/>
    <w:rsid w:val="0007130F"/>
    <w:rPr>
      <w:rFonts w:eastAsia="Times New Roman"/>
    </w:rPr>
  </w:style>
  <w:style w:type="character" w:customStyle="1" w:styleId="ListLabel143">
    <w:name w:val="ListLabel 143"/>
    <w:qFormat/>
    <w:rsid w:val="0007130F"/>
    <w:rPr>
      <w:rFonts w:eastAsia="Times New Roman"/>
    </w:rPr>
  </w:style>
  <w:style w:type="character" w:customStyle="1" w:styleId="ListLabel144">
    <w:name w:val="ListLabel 144"/>
    <w:qFormat/>
    <w:rsid w:val="0007130F"/>
    <w:rPr>
      <w:rFonts w:eastAsia="Times New Roman"/>
    </w:rPr>
  </w:style>
  <w:style w:type="character" w:customStyle="1" w:styleId="ListLabel145">
    <w:name w:val="ListLabel 145"/>
    <w:qFormat/>
    <w:rsid w:val="0007130F"/>
    <w:rPr>
      <w:rFonts w:eastAsia="Times New Roman"/>
    </w:rPr>
  </w:style>
  <w:style w:type="character" w:customStyle="1" w:styleId="ListLabel146">
    <w:name w:val="ListLabel 146"/>
    <w:qFormat/>
    <w:rsid w:val="0007130F"/>
    <w:rPr>
      <w:rFonts w:eastAsia="Times New Roman"/>
    </w:rPr>
  </w:style>
  <w:style w:type="character" w:customStyle="1" w:styleId="ListLabel147">
    <w:name w:val="ListLabel 147"/>
    <w:qFormat/>
    <w:rsid w:val="0007130F"/>
    <w:rPr>
      <w:rFonts w:eastAsia="Times New Roman"/>
    </w:rPr>
  </w:style>
  <w:style w:type="character" w:customStyle="1" w:styleId="ListLabel148">
    <w:name w:val="ListLabel 148"/>
    <w:qFormat/>
    <w:rsid w:val="0007130F"/>
    <w:rPr>
      <w:rFonts w:eastAsia="Times New Roman"/>
    </w:rPr>
  </w:style>
  <w:style w:type="character" w:customStyle="1" w:styleId="ListLabel149">
    <w:name w:val="ListLabel 149"/>
    <w:qFormat/>
    <w:rsid w:val="0007130F"/>
    <w:rPr>
      <w:rFonts w:eastAsia="Times New Roman"/>
    </w:rPr>
  </w:style>
  <w:style w:type="character" w:customStyle="1" w:styleId="ListLabel150">
    <w:name w:val="ListLabel 150"/>
    <w:qFormat/>
    <w:rsid w:val="0007130F"/>
    <w:rPr>
      <w:rFonts w:eastAsia="Times New Roman"/>
    </w:rPr>
  </w:style>
  <w:style w:type="character" w:customStyle="1" w:styleId="ListLabel151">
    <w:name w:val="ListLabel 151"/>
    <w:qFormat/>
    <w:rsid w:val="0007130F"/>
    <w:rPr>
      <w:rFonts w:eastAsia="Times New Roman"/>
    </w:rPr>
  </w:style>
  <w:style w:type="character" w:customStyle="1" w:styleId="ListLabel152">
    <w:name w:val="ListLabel 152"/>
    <w:qFormat/>
    <w:rsid w:val="0007130F"/>
    <w:rPr>
      <w:rFonts w:eastAsia="Times New Roman"/>
    </w:rPr>
  </w:style>
  <w:style w:type="character" w:customStyle="1" w:styleId="ListLabel153">
    <w:name w:val="ListLabel 153"/>
    <w:qFormat/>
    <w:rsid w:val="0007130F"/>
    <w:rPr>
      <w:rFonts w:eastAsia="Times New Roman"/>
    </w:rPr>
  </w:style>
  <w:style w:type="character" w:customStyle="1" w:styleId="-">
    <w:name w:val="Интернет-ссылка"/>
    <w:rsid w:val="0007130F"/>
    <w:rPr>
      <w:color w:val="000080"/>
      <w:u w:val="single"/>
    </w:rPr>
  </w:style>
  <w:style w:type="paragraph" w:customStyle="1" w:styleId="ad">
    <w:name w:val="Заголовок"/>
    <w:basedOn w:val="a"/>
    <w:next w:val="ae"/>
    <w:qFormat/>
    <w:rsid w:val="0007130F"/>
    <w:pPr>
      <w:keepNext/>
      <w:spacing w:before="240" w:after="120"/>
    </w:pPr>
    <w:rPr>
      <w:rFonts w:ascii="Liberation Sans" w:hAnsi="Liberation Sans"/>
      <w:sz w:val="28"/>
      <w:lang w:eastAsia="ar-SA"/>
    </w:rPr>
  </w:style>
  <w:style w:type="paragraph" w:styleId="ae">
    <w:name w:val="Body Text"/>
    <w:basedOn w:val="a"/>
    <w:rsid w:val="0007130F"/>
    <w:pPr>
      <w:spacing w:after="120"/>
    </w:pPr>
    <w:rPr>
      <w:rFonts w:ascii="Times New Roman" w:hAnsi="Times New Roman"/>
      <w:sz w:val="28"/>
      <w:lang w:eastAsia="ar-SA"/>
    </w:rPr>
  </w:style>
  <w:style w:type="paragraph" w:styleId="af">
    <w:name w:val="List"/>
    <w:basedOn w:val="ae"/>
    <w:rsid w:val="0007130F"/>
  </w:style>
  <w:style w:type="paragraph" w:customStyle="1" w:styleId="Caption">
    <w:name w:val="Caption"/>
    <w:basedOn w:val="a"/>
    <w:qFormat/>
    <w:rsid w:val="0007130F"/>
    <w:pPr>
      <w:spacing w:before="120" w:after="120"/>
    </w:pPr>
    <w:rPr>
      <w:i/>
      <w:sz w:val="24"/>
      <w:lang w:eastAsia="ar-SA"/>
    </w:rPr>
  </w:style>
  <w:style w:type="paragraph" w:styleId="af0">
    <w:name w:val="index heading"/>
    <w:basedOn w:val="a"/>
    <w:qFormat/>
    <w:rsid w:val="0007130F"/>
    <w:rPr>
      <w:lang w:eastAsia="ar-SA"/>
    </w:rPr>
  </w:style>
  <w:style w:type="paragraph" w:customStyle="1" w:styleId="DocumentMap">
    <w:name w:val="DocumentMap"/>
    <w:qFormat/>
    <w:rsid w:val="0007130F"/>
    <w:pPr>
      <w:suppressAutoHyphens/>
      <w:spacing w:after="160" w:line="252" w:lineRule="auto"/>
    </w:pPr>
    <w:rPr>
      <w:rFonts w:ascii="Calibri" w:eastAsia="Liberation Serif" w:hAnsi="Calibri" w:cs="Liberation Serif"/>
      <w:color w:val="000000"/>
      <w:sz w:val="22"/>
      <w:lang w:eastAsia="hi-IN"/>
    </w:rPr>
  </w:style>
  <w:style w:type="paragraph" w:customStyle="1" w:styleId="Header">
    <w:name w:val="Header"/>
    <w:basedOn w:val="a"/>
    <w:rsid w:val="0007130F"/>
    <w:pPr>
      <w:tabs>
        <w:tab w:val="center" w:pos="4677"/>
        <w:tab w:val="right" w:pos="9355"/>
      </w:tabs>
    </w:pPr>
    <w:rPr>
      <w:rFonts w:ascii="Times New Roman" w:hAnsi="Times New Roman"/>
      <w:sz w:val="28"/>
      <w:lang w:eastAsia="ar-SA"/>
    </w:rPr>
  </w:style>
  <w:style w:type="paragraph" w:customStyle="1" w:styleId="ConsPlusNormal">
    <w:name w:val="ConsPlusNormal"/>
    <w:qFormat/>
    <w:rsid w:val="0007130F"/>
    <w:pPr>
      <w:suppressAutoHyphens/>
      <w:ind w:firstLine="720"/>
    </w:pPr>
    <w:rPr>
      <w:rFonts w:ascii="Arial" w:eastAsia="Liberation Serif" w:hAnsi="Arial" w:cs="Liberation Serif"/>
      <w:color w:val="000000"/>
      <w:sz w:val="20"/>
      <w:lang w:eastAsia="hi-IN"/>
    </w:rPr>
  </w:style>
  <w:style w:type="paragraph" w:customStyle="1" w:styleId="Footer">
    <w:name w:val="Footer"/>
    <w:basedOn w:val="a"/>
    <w:rsid w:val="0007130F"/>
    <w:pPr>
      <w:tabs>
        <w:tab w:val="center" w:pos="4677"/>
        <w:tab w:val="right" w:pos="9355"/>
      </w:tabs>
    </w:pPr>
    <w:rPr>
      <w:lang w:eastAsia="ar-SA"/>
    </w:rPr>
  </w:style>
  <w:style w:type="paragraph" w:customStyle="1" w:styleId="1c">
    <w:name w:val="обычный_1 Знак Знак Знак Знак Знак Знак Знак Знак Знак"/>
    <w:basedOn w:val="a"/>
    <w:qFormat/>
    <w:rsid w:val="0007130F"/>
    <w:pPr>
      <w:spacing w:before="280" w:after="280"/>
      <w:jc w:val="both"/>
    </w:pPr>
    <w:rPr>
      <w:rFonts w:ascii="Tahoma" w:hAnsi="Tahoma"/>
      <w:sz w:val="20"/>
      <w:lang w:val="en-US" w:eastAsia="ar-SA"/>
    </w:rPr>
  </w:style>
  <w:style w:type="paragraph" w:styleId="af1">
    <w:name w:val="Balloon Text"/>
    <w:basedOn w:val="a"/>
    <w:qFormat/>
    <w:rsid w:val="0007130F"/>
    <w:rPr>
      <w:rFonts w:ascii="Tahoma" w:hAnsi="Tahoma"/>
      <w:sz w:val="16"/>
      <w:lang w:eastAsia="ar-SA"/>
    </w:rPr>
  </w:style>
  <w:style w:type="paragraph" w:styleId="af2">
    <w:name w:val="List Paragraph"/>
    <w:basedOn w:val="a"/>
    <w:qFormat/>
    <w:rsid w:val="0007130F"/>
    <w:pPr>
      <w:spacing w:after="200" w:line="276" w:lineRule="auto"/>
      <w:ind w:left="720"/>
      <w:contextualSpacing/>
    </w:pPr>
    <w:rPr>
      <w:lang w:eastAsia="ar-SA"/>
    </w:rPr>
  </w:style>
  <w:style w:type="paragraph" w:styleId="22">
    <w:name w:val="Body Text 2"/>
    <w:basedOn w:val="a"/>
    <w:qFormat/>
    <w:rsid w:val="0007130F"/>
    <w:pPr>
      <w:jc w:val="both"/>
    </w:pPr>
    <w:rPr>
      <w:rFonts w:ascii="Times New Roman" w:hAnsi="Times New Roman"/>
      <w:sz w:val="28"/>
      <w:lang w:eastAsia="ar-SA"/>
    </w:rPr>
  </w:style>
  <w:style w:type="paragraph" w:customStyle="1" w:styleId="BodyTextIndent1">
    <w:name w:val="Body Text Indent;Нумерованный список !!;Надин стиль;Основной текст 1"/>
    <w:basedOn w:val="a"/>
    <w:qFormat/>
    <w:rsid w:val="0007130F"/>
    <w:pPr>
      <w:ind w:firstLine="720"/>
      <w:jc w:val="both"/>
    </w:pPr>
    <w:rPr>
      <w:rFonts w:ascii="Times New Roman" w:hAnsi="Times New Roman"/>
      <w:sz w:val="28"/>
      <w:lang w:eastAsia="ar-SA"/>
    </w:rPr>
  </w:style>
  <w:style w:type="paragraph" w:customStyle="1" w:styleId="ConsCell">
    <w:name w:val="ConsCell"/>
    <w:qFormat/>
    <w:rsid w:val="0007130F"/>
    <w:pPr>
      <w:widowControl w:val="0"/>
      <w:suppressAutoHyphens/>
      <w:ind w:right="19772"/>
    </w:pPr>
    <w:rPr>
      <w:rFonts w:ascii="Arial" w:eastAsia="Liberation Serif" w:hAnsi="Arial" w:cs="Liberation Serif"/>
      <w:color w:val="000000"/>
      <w:sz w:val="20"/>
      <w:lang w:eastAsia="hi-IN"/>
    </w:rPr>
  </w:style>
  <w:style w:type="paragraph" w:styleId="30">
    <w:name w:val="Body Text Indent 3"/>
    <w:basedOn w:val="a"/>
    <w:qFormat/>
    <w:rsid w:val="0007130F"/>
    <w:pPr>
      <w:spacing w:after="120"/>
      <w:ind w:left="283"/>
    </w:pPr>
    <w:rPr>
      <w:rFonts w:ascii="Times New Roman" w:hAnsi="Times New Roman"/>
      <w:sz w:val="16"/>
      <w:lang w:eastAsia="ar-SA"/>
    </w:rPr>
  </w:style>
  <w:style w:type="paragraph" w:customStyle="1" w:styleId="ConsPlusTitle">
    <w:name w:val="ConsPlusTitle"/>
    <w:qFormat/>
    <w:rsid w:val="0007130F"/>
    <w:pPr>
      <w:widowControl w:val="0"/>
      <w:suppressAutoHyphens/>
    </w:pPr>
    <w:rPr>
      <w:rFonts w:ascii="Times New Roman" w:eastAsia="Liberation Serif" w:hAnsi="Times New Roman" w:cs="Liberation Serif"/>
      <w:b/>
      <w:color w:val="000000"/>
      <w:sz w:val="28"/>
      <w:lang w:eastAsia="hi-IN"/>
    </w:rPr>
  </w:style>
  <w:style w:type="paragraph" w:styleId="af3">
    <w:name w:val="annotation text"/>
    <w:basedOn w:val="a"/>
    <w:qFormat/>
    <w:rsid w:val="0007130F"/>
    <w:rPr>
      <w:rFonts w:ascii="Times New Roman" w:hAnsi="Times New Roman"/>
      <w:sz w:val="20"/>
      <w:lang w:eastAsia="ar-SA"/>
    </w:rPr>
  </w:style>
  <w:style w:type="paragraph" w:styleId="af4">
    <w:name w:val="annotation subject"/>
    <w:basedOn w:val="af3"/>
    <w:qFormat/>
    <w:rsid w:val="0007130F"/>
    <w:rPr>
      <w:b/>
    </w:rPr>
  </w:style>
  <w:style w:type="paragraph" w:customStyle="1" w:styleId="ConsPlusCell">
    <w:name w:val="ConsPlusCell"/>
    <w:qFormat/>
    <w:rsid w:val="0007130F"/>
    <w:pPr>
      <w:suppressAutoHyphens/>
    </w:pPr>
    <w:rPr>
      <w:rFonts w:ascii="Times New Roman" w:eastAsia="Liberation Serif" w:hAnsi="Times New Roman" w:cs="Liberation Serif"/>
      <w:color w:val="000000"/>
      <w:sz w:val="28"/>
      <w:lang w:eastAsia="hi-IN"/>
    </w:rPr>
  </w:style>
  <w:style w:type="paragraph" w:styleId="af5">
    <w:name w:val="No Spacing"/>
    <w:qFormat/>
    <w:rsid w:val="0007130F"/>
    <w:pPr>
      <w:suppressAutoHyphens/>
    </w:pPr>
    <w:rPr>
      <w:rFonts w:ascii="Times New Roman" w:eastAsia="Liberation Serif" w:hAnsi="Times New Roman" w:cs="Liberation Serif"/>
      <w:color w:val="000000"/>
      <w:sz w:val="28"/>
      <w:lang w:eastAsia="hi-IN"/>
    </w:rPr>
  </w:style>
  <w:style w:type="paragraph" w:styleId="23">
    <w:name w:val="Body Text Indent 2"/>
    <w:basedOn w:val="a"/>
    <w:qFormat/>
    <w:rsid w:val="0007130F"/>
    <w:pPr>
      <w:spacing w:after="120" w:line="480" w:lineRule="auto"/>
      <w:ind w:left="283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qFormat/>
    <w:rsid w:val="0007130F"/>
    <w:pPr>
      <w:widowControl w:val="0"/>
      <w:suppressAutoHyphens/>
    </w:pPr>
    <w:rPr>
      <w:rFonts w:ascii="Courier New" w:eastAsia="Liberation Serif" w:hAnsi="Courier New" w:cs="Liberation Serif"/>
      <w:color w:val="000000"/>
      <w:sz w:val="20"/>
      <w:lang w:eastAsia="hi-IN"/>
    </w:rPr>
  </w:style>
  <w:style w:type="paragraph" w:styleId="af6">
    <w:name w:val="endnote text"/>
    <w:basedOn w:val="a"/>
    <w:qFormat/>
    <w:rsid w:val="0007130F"/>
    <w:rPr>
      <w:rFonts w:ascii="Times New Roman" w:hAnsi="Times New Roman"/>
      <w:sz w:val="20"/>
      <w:lang w:eastAsia="ar-SA"/>
    </w:rPr>
  </w:style>
  <w:style w:type="paragraph" w:styleId="af7">
    <w:name w:val="Normal (Web)"/>
    <w:basedOn w:val="a"/>
    <w:link w:val="af8"/>
    <w:qFormat/>
    <w:rsid w:val="0007130F"/>
    <w:pPr>
      <w:spacing w:before="280" w:after="119"/>
    </w:pPr>
    <w:rPr>
      <w:lang w:eastAsia="ar-SA"/>
    </w:rPr>
  </w:style>
  <w:style w:type="character" w:customStyle="1" w:styleId="11d">
    <w:name w:val="Заголовок 1 Знак1"/>
    <w:basedOn w:val="a0"/>
    <w:link w:val="1"/>
    <w:uiPriority w:val="9"/>
    <w:rsid w:val="0091655E"/>
    <w:rPr>
      <w:rFonts w:asciiTheme="majorHAnsi" w:eastAsiaTheme="majorEastAsia" w:hAnsiTheme="majorHAnsi"/>
      <w:b/>
      <w:bCs/>
      <w:color w:val="365F91" w:themeColor="accent1" w:themeShade="BF"/>
      <w:sz w:val="28"/>
      <w:szCs w:val="25"/>
      <w:lang w:eastAsia="hi-IN"/>
    </w:rPr>
  </w:style>
  <w:style w:type="character" w:customStyle="1" w:styleId="af8">
    <w:name w:val="Обычный (веб) Знак"/>
    <w:basedOn w:val="a0"/>
    <w:link w:val="af7"/>
    <w:rsid w:val="002758EC"/>
    <w:rPr>
      <w:rFonts w:ascii="Calibri" w:eastAsia="Liberation Serif" w:hAnsi="Calibri" w:cs="Liberation Serif"/>
      <w:color w:val="000000"/>
      <w:sz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O:/&#1041;&#1102;&#1076;&#1078;&#1077;&#1090;/&#1054;&#1041;&#1065;&#1040;&#1071;/&#1041;&#1070;&#1044;&#1046;&#1045;&#1058;%202020-2022/&#1050;&#1083;&#1072;&#1089;&#1089;&#1080;&#1092;&#1080;&#1082;&#1072;&#1094;&#1080;&#1103;%202020/&#1052;&#1080;&#1085;&#1092;&#1080;&#1085;%20&#1050;&#1050;/&#1040;&#1082;&#1090;.%20&#1088;&#1077;&#1076;&#1072;&#1082;&#1094;&#1080;&#1103;%20&#1087;&#1088;&#1080;&#1082;&#1072;&#1079;&#1072;%20540/&#1040;&#1082;&#1090;.&#1088;&#1077;&#1076;.%20&#1089;%20&#1091;&#1095;%20&#1087;&#1088;%202016-2020,%207,%20112,171,%20311,%20406,%20659/1.%20&#1055;&#1088;&#1080;&#1083;&#1086;&#1078;&#1077;&#1085;&#1080;&#1077;%201%20(&#1055;&#1086;&#1088;&#1103;&#1076;&#1086;&#1082;)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571D03340EE773BD272130CB2A2819EDD2AA31DDAB6D6C46C149246779K7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571D03340EE773BD273F3DDD467713EBDFF334DBAB6233139E1279309EDA05B40E0E820B008DF19840C773K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33</Pages>
  <Words>11038</Words>
  <Characters>62923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2023-12-21T06:46:00Z</cp:lastPrinted>
  <dcterms:created xsi:type="dcterms:W3CDTF">2018-11-27T13:57:00Z</dcterms:created>
  <dcterms:modified xsi:type="dcterms:W3CDTF">2024-01-23T13:09:00Z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Кононова В.В.</vt:lpwstr>
  </property>
</Properties>
</file>